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D7" w:rsidRPr="00EF1DD7" w:rsidRDefault="00EF1DD7" w:rsidP="00EF1DD7">
      <w:pPr>
        <w:widowControl/>
        <w:spacing w:line="360" w:lineRule="atLeast"/>
        <w:jc w:val="center"/>
        <w:rPr>
          <w:rFonts w:ascii="仿宋_GB2312" w:eastAsia="仿宋_GB2312" w:hAnsi="宋体"/>
          <w:b/>
          <w:sz w:val="36"/>
          <w:szCs w:val="36"/>
        </w:rPr>
      </w:pPr>
      <w:r w:rsidRPr="00EF1DD7">
        <w:rPr>
          <w:rFonts w:ascii="仿宋_GB2312" w:eastAsia="仿宋_GB2312" w:hAnsi="宋体" w:hint="eastAsia"/>
          <w:b/>
          <w:sz w:val="36"/>
          <w:szCs w:val="36"/>
        </w:rPr>
        <w:t>2015年“国家大学生创新创业训练计划”立项项目一览表</w:t>
      </w:r>
      <w:r w:rsidR="00A03402">
        <w:rPr>
          <w:rFonts w:ascii="仿宋_GB2312" w:eastAsia="仿宋_GB2312" w:hAnsi="宋体" w:hint="eastAsia"/>
          <w:b/>
          <w:sz w:val="36"/>
          <w:szCs w:val="36"/>
        </w:rPr>
        <w:t>（9项）</w:t>
      </w:r>
    </w:p>
    <w:tbl>
      <w:tblPr>
        <w:tblW w:w="14176" w:type="dxa"/>
        <w:tblLook w:val="04A0" w:firstRow="1" w:lastRow="0" w:firstColumn="1" w:lastColumn="0" w:noHBand="0" w:noVBand="1"/>
      </w:tblPr>
      <w:tblGrid>
        <w:gridCol w:w="1462"/>
        <w:gridCol w:w="1828"/>
        <w:gridCol w:w="1356"/>
        <w:gridCol w:w="8362"/>
        <w:gridCol w:w="1168"/>
      </w:tblGrid>
      <w:tr w:rsidR="00EF1DD7" w:rsidRPr="00293A04" w:rsidTr="00691728">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学院名称</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项目类型</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主持人</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201510307011</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Long non-coding RNA(</w:t>
            </w:r>
            <w:proofErr w:type="spellStart"/>
            <w:r w:rsidRPr="00EF1DD7">
              <w:rPr>
                <w:rFonts w:asciiTheme="minorEastAsia" w:eastAsiaTheme="minorEastAsia" w:hAnsiTheme="minorEastAsia" w:cs="宋体" w:hint="eastAsia"/>
                <w:color w:val="000000"/>
                <w:kern w:val="0"/>
                <w:szCs w:val="21"/>
              </w:rPr>
              <w:t>lncRNA</w:t>
            </w:r>
            <w:proofErr w:type="spellEnd"/>
            <w:r w:rsidRPr="00EF1DD7">
              <w:rPr>
                <w:rFonts w:asciiTheme="minorEastAsia" w:eastAsiaTheme="minorEastAsia" w:hAnsiTheme="minorEastAsia" w:cs="宋体" w:hint="eastAsia"/>
                <w:color w:val="000000"/>
                <w:kern w:val="0"/>
                <w:szCs w:val="21"/>
              </w:rPr>
              <w:t>)与棉花的纤维发育</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虞达浪</w:t>
            </w:r>
            <w:proofErr w:type="gramEnd"/>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201510307012</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氢水对</w:t>
            </w:r>
            <w:proofErr w:type="gramEnd"/>
            <w:r w:rsidRPr="00EF1DD7">
              <w:rPr>
                <w:rFonts w:asciiTheme="minorEastAsia" w:eastAsiaTheme="minorEastAsia" w:hAnsiTheme="minorEastAsia" w:cs="宋体" w:hint="eastAsia"/>
                <w:color w:val="000000"/>
                <w:kern w:val="0"/>
                <w:szCs w:val="21"/>
              </w:rPr>
              <w:t>水稻抗旱效应研究</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杨雨洁</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201510307013</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盐旱复合</w:t>
            </w:r>
            <w:proofErr w:type="gramEnd"/>
            <w:r w:rsidRPr="00EF1DD7">
              <w:rPr>
                <w:rFonts w:asciiTheme="minorEastAsia" w:eastAsiaTheme="minorEastAsia" w:hAnsiTheme="minorEastAsia" w:cs="宋体" w:hint="eastAsia"/>
                <w:color w:val="000000"/>
                <w:kern w:val="0"/>
                <w:szCs w:val="21"/>
              </w:rPr>
              <w:t>胁迫对小麦苗期的影响及生理机理</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靳雪莹</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201510307014</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大豆疫病抗性基因</w:t>
            </w:r>
            <w:proofErr w:type="spellStart"/>
            <w:r w:rsidRPr="00EF1DD7">
              <w:rPr>
                <w:rFonts w:asciiTheme="minorEastAsia" w:eastAsiaTheme="minorEastAsia" w:hAnsiTheme="minorEastAsia" w:cs="宋体" w:hint="eastAsia"/>
                <w:color w:val="000000"/>
                <w:kern w:val="0"/>
                <w:szCs w:val="21"/>
              </w:rPr>
              <w:t>RpsNN</w:t>
            </w:r>
            <w:proofErr w:type="spellEnd"/>
            <w:r w:rsidRPr="00EF1DD7">
              <w:rPr>
                <w:rFonts w:asciiTheme="minorEastAsia" w:eastAsiaTheme="minorEastAsia" w:hAnsiTheme="minorEastAsia" w:cs="宋体" w:hint="eastAsia"/>
                <w:color w:val="000000"/>
                <w:kern w:val="0"/>
                <w:szCs w:val="21"/>
              </w:rPr>
              <w:t>的初定位</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李丽</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201510307015</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水稻粉质突变体N83的基因定位与克隆</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卓君明</w:t>
            </w:r>
            <w:proofErr w:type="gramEnd"/>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201510307016</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开花及灌浆期高温互作对小麦产量形成的影响</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陈康明</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201510307017</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国外引进大豆品种发芽期和苗期耐涝性的鉴定与QTL分析</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张玉</w:t>
            </w:r>
          </w:p>
        </w:tc>
      </w:tr>
      <w:tr w:rsidR="00EF1DD7" w:rsidRPr="00293A04" w:rsidTr="00EF1DD7">
        <w:trPr>
          <w:trHeight w:hRule="exact" w:val="567"/>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201510307018</w:t>
            </w:r>
          </w:p>
        </w:tc>
        <w:tc>
          <w:tcPr>
            <w:tcW w:w="13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灰</w:t>
            </w:r>
            <w:proofErr w:type="gramStart"/>
            <w:r w:rsidRPr="00EF1DD7">
              <w:rPr>
                <w:rFonts w:asciiTheme="minorEastAsia" w:eastAsiaTheme="minorEastAsia" w:hAnsiTheme="minorEastAsia" w:cs="宋体" w:hint="eastAsia"/>
                <w:color w:val="000000"/>
                <w:kern w:val="0"/>
                <w:szCs w:val="21"/>
              </w:rPr>
              <w:t>霾</w:t>
            </w:r>
            <w:proofErr w:type="gramEnd"/>
            <w:r w:rsidRPr="00EF1DD7">
              <w:rPr>
                <w:rFonts w:asciiTheme="minorEastAsia" w:eastAsiaTheme="minorEastAsia" w:hAnsiTheme="minorEastAsia" w:cs="宋体" w:hint="eastAsia"/>
                <w:color w:val="000000"/>
                <w:kern w:val="0"/>
                <w:szCs w:val="21"/>
              </w:rPr>
              <w:t>导致的太</w:t>
            </w:r>
            <w:proofErr w:type="gramStart"/>
            <w:r w:rsidRPr="00EF1DD7">
              <w:rPr>
                <w:rFonts w:asciiTheme="minorEastAsia" w:eastAsiaTheme="minorEastAsia" w:hAnsiTheme="minorEastAsia" w:cs="宋体" w:hint="eastAsia"/>
                <w:color w:val="000000"/>
                <w:kern w:val="0"/>
                <w:szCs w:val="21"/>
              </w:rPr>
              <w:t>辐</w:t>
            </w:r>
            <w:proofErr w:type="gramEnd"/>
            <w:r w:rsidRPr="00EF1DD7">
              <w:rPr>
                <w:rFonts w:asciiTheme="minorEastAsia" w:eastAsiaTheme="minorEastAsia" w:hAnsiTheme="minorEastAsia" w:cs="宋体" w:hint="eastAsia"/>
                <w:color w:val="000000"/>
                <w:kern w:val="0"/>
                <w:szCs w:val="21"/>
              </w:rPr>
              <w:t>阳</w:t>
            </w:r>
            <w:proofErr w:type="gramStart"/>
            <w:r w:rsidRPr="00EF1DD7">
              <w:rPr>
                <w:rFonts w:asciiTheme="minorEastAsia" w:eastAsiaTheme="minorEastAsia" w:hAnsiTheme="minorEastAsia" w:cs="宋体" w:hint="eastAsia"/>
                <w:color w:val="000000"/>
                <w:kern w:val="0"/>
                <w:szCs w:val="21"/>
              </w:rPr>
              <w:t>射变化</w:t>
            </w:r>
            <w:proofErr w:type="gramEnd"/>
            <w:r w:rsidRPr="00EF1DD7">
              <w:rPr>
                <w:rFonts w:asciiTheme="minorEastAsia" w:eastAsiaTheme="minorEastAsia" w:hAnsiTheme="minorEastAsia" w:cs="宋体" w:hint="eastAsia"/>
                <w:color w:val="000000"/>
                <w:kern w:val="0"/>
                <w:szCs w:val="21"/>
              </w:rPr>
              <w:t>对我国水稻产量的影响</w:t>
            </w:r>
          </w:p>
        </w:tc>
        <w:tc>
          <w:tcPr>
            <w:tcW w:w="11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雷康琦</w:t>
            </w:r>
            <w:proofErr w:type="gramEnd"/>
          </w:p>
        </w:tc>
      </w:tr>
      <w:tr w:rsidR="00EF1DD7" w:rsidRPr="00293A04" w:rsidTr="00EF1DD7">
        <w:trPr>
          <w:trHeight w:hRule="exact" w:val="56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201510307019</w:t>
            </w:r>
          </w:p>
        </w:tc>
        <w:tc>
          <w:tcPr>
            <w:tcW w:w="13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创新训练</w:t>
            </w:r>
          </w:p>
        </w:tc>
        <w:tc>
          <w:tcPr>
            <w:tcW w:w="83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水稻品种9194</w:t>
            </w:r>
            <w:proofErr w:type="gramStart"/>
            <w:r w:rsidRPr="00EF1DD7">
              <w:rPr>
                <w:rFonts w:asciiTheme="minorEastAsia" w:eastAsiaTheme="minorEastAsia" w:hAnsiTheme="minorEastAsia" w:cs="宋体" w:hint="eastAsia"/>
                <w:color w:val="000000"/>
                <w:kern w:val="0"/>
                <w:szCs w:val="21"/>
              </w:rPr>
              <w:t>抗灰飞虱</w:t>
            </w:r>
            <w:proofErr w:type="gramEnd"/>
            <w:r w:rsidRPr="00EF1DD7">
              <w:rPr>
                <w:rFonts w:asciiTheme="minorEastAsia" w:eastAsiaTheme="minorEastAsia" w:hAnsiTheme="minorEastAsia" w:cs="宋体" w:hint="eastAsia"/>
                <w:color w:val="000000"/>
                <w:kern w:val="0"/>
                <w:szCs w:val="21"/>
              </w:rPr>
              <w:t>的遗传分析</w:t>
            </w:r>
          </w:p>
        </w:tc>
        <w:tc>
          <w:tcPr>
            <w:tcW w:w="11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陈烨芝</w:t>
            </w:r>
          </w:p>
        </w:tc>
      </w:tr>
    </w:tbl>
    <w:p w:rsidR="00EF1DD7" w:rsidRDefault="00EF1DD7" w:rsidP="00EF1DD7">
      <w:pPr>
        <w:jc w:val="center"/>
        <w:rPr>
          <w:rFonts w:ascii="仿宋_GB2312" w:eastAsia="仿宋_GB2312" w:hAnsi="宋体"/>
          <w:b/>
          <w:sz w:val="36"/>
          <w:szCs w:val="36"/>
        </w:rPr>
      </w:pPr>
    </w:p>
    <w:p w:rsidR="00EF1DD7" w:rsidRDefault="00EF1DD7">
      <w:pPr>
        <w:widowControl/>
        <w:jc w:val="left"/>
        <w:rPr>
          <w:rFonts w:ascii="仿宋_GB2312" w:eastAsia="仿宋_GB2312" w:hAnsi="宋体"/>
          <w:b/>
          <w:sz w:val="36"/>
          <w:szCs w:val="36"/>
        </w:rPr>
      </w:pPr>
      <w:r>
        <w:rPr>
          <w:rFonts w:ascii="仿宋_GB2312" w:eastAsia="仿宋_GB2312" w:hAnsi="宋体"/>
          <w:b/>
          <w:sz w:val="36"/>
          <w:szCs w:val="36"/>
        </w:rPr>
        <w:br w:type="page"/>
      </w:r>
    </w:p>
    <w:p w:rsidR="00EF1DD7" w:rsidRPr="00EF1DD7" w:rsidRDefault="00EF1DD7" w:rsidP="00EF1DD7">
      <w:pPr>
        <w:jc w:val="center"/>
        <w:rPr>
          <w:rFonts w:ascii="仿宋_GB2312" w:eastAsia="仿宋_GB2312" w:hAnsi="宋体"/>
          <w:b/>
          <w:sz w:val="36"/>
          <w:szCs w:val="36"/>
        </w:rPr>
      </w:pPr>
      <w:r w:rsidRPr="00EF1DD7">
        <w:rPr>
          <w:rFonts w:ascii="仿宋_GB2312" w:eastAsia="仿宋_GB2312" w:hAnsi="宋体" w:hint="eastAsia"/>
          <w:b/>
          <w:sz w:val="36"/>
          <w:szCs w:val="36"/>
        </w:rPr>
        <w:lastRenderedPageBreak/>
        <w:t>2015年江苏省创新创业训练计划立项项目一览表</w:t>
      </w:r>
      <w:r w:rsidR="00A03402">
        <w:rPr>
          <w:rFonts w:ascii="仿宋_GB2312" w:eastAsia="仿宋_GB2312" w:hAnsi="宋体" w:hint="eastAsia"/>
          <w:b/>
          <w:sz w:val="36"/>
          <w:szCs w:val="36"/>
        </w:rPr>
        <w:t>（4项）</w:t>
      </w:r>
    </w:p>
    <w:p w:rsidR="00EF1DD7" w:rsidRDefault="00EF1DD7" w:rsidP="00EF1DD7">
      <w:pPr>
        <w:jc w:val="center"/>
        <w:rPr>
          <w:b/>
          <w:sz w:val="24"/>
          <w:szCs w:val="24"/>
        </w:rPr>
      </w:pPr>
      <w:r w:rsidRPr="00EF1DD7">
        <w:rPr>
          <w:b/>
          <w:sz w:val="24"/>
          <w:szCs w:val="24"/>
        </w:rPr>
        <w:t xml:space="preserve"> (Y:</w:t>
      </w:r>
      <w:r w:rsidRPr="00EF1DD7">
        <w:rPr>
          <w:rFonts w:hint="eastAsia"/>
          <w:b/>
          <w:sz w:val="24"/>
          <w:szCs w:val="24"/>
        </w:rPr>
        <w:t>省级一般项目；</w:t>
      </w:r>
      <w:r w:rsidRPr="00EF1DD7">
        <w:rPr>
          <w:b/>
          <w:sz w:val="24"/>
          <w:szCs w:val="24"/>
        </w:rPr>
        <w:t>x:</w:t>
      </w:r>
      <w:r w:rsidRPr="00EF1DD7">
        <w:rPr>
          <w:rFonts w:hint="eastAsia"/>
          <w:b/>
          <w:sz w:val="24"/>
          <w:szCs w:val="24"/>
        </w:rPr>
        <w:t>省级指导项目</w:t>
      </w:r>
      <w:r w:rsidRPr="00EF1DD7">
        <w:rPr>
          <w:b/>
          <w:sz w:val="24"/>
          <w:szCs w:val="24"/>
        </w:rPr>
        <w:t>)</w:t>
      </w:r>
    </w:p>
    <w:p w:rsidR="0086251A" w:rsidRPr="00EF1DD7" w:rsidRDefault="0086251A" w:rsidP="00EF1DD7">
      <w:pPr>
        <w:jc w:val="center"/>
        <w:rPr>
          <w:b/>
          <w:sz w:val="24"/>
          <w:szCs w:val="24"/>
        </w:rPr>
      </w:pPr>
    </w:p>
    <w:tbl>
      <w:tblPr>
        <w:tblW w:w="5081" w:type="pct"/>
        <w:jc w:val="center"/>
        <w:tblInd w:w="447" w:type="dxa"/>
        <w:tblLayout w:type="fixed"/>
        <w:tblLook w:val="00A0" w:firstRow="1" w:lastRow="0" w:firstColumn="1" w:lastColumn="0" w:noHBand="0" w:noVBand="0"/>
      </w:tblPr>
      <w:tblGrid>
        <w:gridCol w:w="1396"/>
        <w:gridCol w:w="1703"/>
        <w:gridCol w:w="1717"/>
        <w:gridCol w:w="1118"/>
        <w:gridCol w:w="1164"/>
        <w:gridCol w:w="7306"/>
      </w:tblGrid>
      <w:tr w:rsidR="00EF1DD7" w:rsidRPr="00C776A6" w:rsidTr="00EF1DD7">
        <w:trPr>
          <w:trHeight w:hRule="exact" w:val="680"/>
          <w:tblHeader/>
          <w:jc w:val="center"/>
        </w:trPr>
        <w:tc>
          <w:tcPr>
            <w:tcW w:w="485" w:type="pct"/>
            <w:tcBorders>
              <w:top w:val="single" w:sz="4" w:space="0" w:color="auto"/>
              <w:left w:val="single" w:sz="4" w:space="0" w:color="auto"/>
              <w:bottom w:val="single" w:sz="4" w:space="0" w:color="auto"/>
              <w:right w:val="single" w:sz="4" w:space="0" w:color="auto"/>
            </w:tcBorders>
            <w:noWrap/>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w:t>
            </w:r>
          </w:p>
        </w:tc>
        <w:tc>
          <w:tcPr>
            <w:tcW w:w="591" w:type="pct"/>
            <w:tcBorders>
              <w:top w:val="single" w:sz="4" w:space="0" w:color="auto"/>
              <w:left w:val="nil"/>
              <w:bottom w:val="single" w:sz="4" w:space="0" w:color="auto"/>
              <w:right w:val="single" w:sz="4" w:space="0" w:color="auto"/>
            </w:tcBorders>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596" w:type="pct"/>
            <w:tcBorders>
              <w:top w:val="single" w:sz="4" w:space="0" w:color="auto"/>
              <w:left w:val="nil"/>
              <w:bottom w:val="single" w:sz="4" w:space="0" w:color="auto"/>
              <w:right w:val="single" w:sz="4" w:space="0" w:color="auto"/>
            </w:tcBorders>
            <w:noWrap/>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资助类别</w:t>
            </w:r>
          </w:p>
        </w:tc>
        <w:tc>
          <w:tcPr>
            <w:tcW w:w="388" w:type="pct"/>
            <w:tcBorders>
              <w:top w:val="single" w:sz="4" w:space="0" w:color="auto"/>
              <w:left w:val="nil"/>
              <w:bottom w:val="single" w:sz="4" w:space="0" w:color="auto"/>
              <w:right w:val="single" w:sz="4" w:space="0" w:color="auto"/>
            </w:tcBorders>
            <w:noWrap/>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项目主持人</w:t>
            </w:r>
          </w:p>
        </w:tc>
        <w:tc>
          <w:tcPr>
            <w:tcW w:w="404" w:type="pct"/>
            <w:tcBorders>
              <w:top w:val="single" w:sz="4" w:space="0" w:color="auto"/>
              <w:left w:val="nil"/>
              <w:bottom w:val="single" w:sz="4" w:space="0" w:color="auto"/>
              <w:right w:val="single" w:sz="4" w:space="0" w:color="auto"/>
            </w:tcBorders>
            <w:noWrap/>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指导教师</w:t>
            </w:r>
          </w:p>
        </w:tc>
        <w:tc>
          <w:tcPr>
            <w:tcW w:w="2536" w:type="pct"/>
            <w:tcBorders>
              <w:top w:val="single" w:sz="4" w:space="0" w:color="auto"/>
              <w:left w:val="nil"/>
              <w:bottom w:val="single" w:sz="4" w:space="0" w:color="auto"/>
              <w:right w:val="single" w:sz="4" w:space="0" w:color="auto"/>
            </w:tcBorders>
            <w:noWrap/>
            <w:vAlign w:val="center"/>
          </w:tcPr>
          <w:p w:rsidR="00EF1DD7" w:rsidRPr="00EF1DD7" w:rsidRDefault="00EF1DD7" w:rsidP="00691728">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r>
      <w:tr w:rsidR="00EF1DD7" w:rsidRPr="00C776A6" w:rsidTr="00EF1DD7">
        <w:trPr>
          <w:trHeight w:hRule="exact" w:val="680"/>
          <w:jc w:val="center"/>
        </w:trPr>
        <w:tc>
          <w:tcPr>
            <w:tcW w:w="485" w:type="pct"/>
            <w:tcBorders>
              <w:top w:val="nil"/>
              <w:left w:val="single" w:sz="4" w:space="0" w:color="auto"/>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591" w:type="pct"/>
            <w:tcBorders>
              <w:top w:val="single" w:sz="4" w:space="0" w:color="auto"/>
              <w:left w:val="nil"/>
              <w:bottom w:val="single" w:sz="4" w:space="0" w:color="auto"/>
              <w:right w:val="single" w:sz="4" w:space="0" w:color="auto"/>
            </w:tcBorders>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color w:val="000000"/>
                <w:kern w:val="0"/>
                <w:szCs w:val="21"/>
              </w:rPr>
              <w:t>201</w:t>
            </w:r>
            <w:r w:rsidRPr="00EF1DD7">
              <w:rPr>
                <w:rFonts w:asciiTheme="minorEastAsia" w:eastAsiaTheme="minorEastAsia" w:hAnsiTheme="minorEastAsia" w:cs="宋体" w:hint="eastAsia"/>
                <w:color w:val="000000"/>
                <w:kern w:val="0"/>
                <w:szCs w:val="21"/>
              </w:rPr>
              <w:t>5</w:t>
            </w:r>
            <w:r w:rsidRPr="00EF1DD7">
              <w:rPr>
                <w:rFonts w:asciiTheme="minorEastAsia" w:eastAsiaTheme="minorEastAsia" w:hAnsiTheme="minorEastAsia" w:cs="宋体"/>
                <w:color w:val="000000"/>
                <w:kern w:val="0"/>
                <w:szCs w:val="21"/>
              </w:rPr>
              <w:t>1030700</w:t>
            </w:r>
            <w:r w:rsidRPr="00EF1DD7">
              <w:rPr>
                <w:rFonts w:asciiTheme="minorEastAsia" w:eastAsiaTheme="minorEastAsia" w:hAnsiTheme="minorEastAsia" w:cs="宋体" w:hint="eastAsia"/>
                <w:color w:val="000000"/>
                <w:kern w:val="0"/>
                <w:szCs w:val="21"/>
              </w:rPr>
              <w:t>3</w:t>
            </w:r>
            <w:r w:rsidRPr="00EF1DD7">
              <w:rPr>
                <w:rFonts w:asciiTheme="minorEastAsia" w:eastAsiaTheme="minorEastAsia" w:hAnsiTheme="minorEastAsia" w:cs="宋体"/>
                <w:color w:val="000000"/>
                <w:kern w:val="0"/>
                <w:szCs w:val="21"/>
              </w:rPr>
              <w:t>Y</w:t>
            </w:r>
          </w:p>
        </w:tc>
        <w:tc>
          <w:tcPr>
            <w:tcW w:w="59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省级一般项目</w:t>
            </w:r>
          </w:p>
        </w:tc>
        <w:tc>
          <w:tcPr>
            <w:tcW w:w="388"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于羽嘉</w:t>
            </w:r>
            <w:proofErr w:type="gramEnd"/>
          </w:p>
        </w:tc>
        <w:tc>
          <w:tcPr>
            <w:tcW w:w="404"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郭旺珍</w:t>
            </w:r>
          </w:p>
        </w:tc>
        <w:tc>
          <w:tcPr>
            <w:tcW w:w="253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棉花</w:t>
            </w:r>
            <w:r w:rsidRPr="00EF1DD7">
              <w:rPr>
                <w:rFonts w:asciiTheme="minorEastAsia" w:eastAsiaTheme="minorEastAsia" w:hAnsiTheme="minorEastAsia" w:cs="宋体"/>
                <w:color w:val="000000"/>
                <w:kern w:val="0"/>
                <w:szCs w:val="21"/>
              </w:rPr>
              <w:t>MAPKK</w:t>
            </w:r>
            <w:r w:rsidRPr="00EF1DD7">
              <w:rPr>
                <w:rFonts w:asciiTheme="minorEastAsia" w:eastAsiaTheme="minorEastAsia" w:hAnsiTheme="minorEastAsia" w:cs="宋体" w:hint="eastAsia"/>
                <w:color w:val="000000"/>
                <w:kern w:val="0"/>
                <w:szCs w:val="21"/>
              </w:rPr>
              <w:t>家族基因的鉴定、表达分析与功能验证</w:t>
            </w:r>
          </w:p>
        </w:tc>
      </w:tr>
      <w:tr w:rsidR="00EF1DD7" w:rsidRPr="00C776A6" w:rsidTr="00EF1DD7">
        <w:trPr>
          <w:trHeight w:hRule="exact" w:val="680"/>
          <w:jc w:val="center"/>
        </w:trPr>
        <w:tc>
          <w:tcPr>
            <w:tcW w:w="485" w:type="pct"/>
            <w:tcBorders>
              <w:top w:val="nil"/>
              <w:left w:val="single" w:sz="4" w:space="0" w:color="auto"/>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591" w:type="pct"/>
            <w:tcBorders>
              <w:top w:val="single" w:sz="4" w:space="0" w:color="auto"/>
              <w:left w:val="nil"/>
              <w:bottom w:val="single" w:sz="4" w:space="0" w:color="auto"/>
              <w:right w:val="single" w:sz="4" w:space="0" w:color="auto"/>
            </w:tcBorders>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color w:val="000000"/>
                <w:kern w:val="0"/>
                <w:szCs w:val="21"/>
              </w:rPr>
              <w:t>201</w:t>
            </w:r>
            <w:r w:rsidRPr="00EF1DD7">
              <w:rPr>
                <w:rFonts w:asciiTheme="minorEastAsia" w:eastAsiaTheme="minorEastAsia" w:hAnsiTheme="minorEastAsia" w:cs="宋体" w:hint="eastAsia"/>
                <w:color w:val="000000"/>
                <w:kern w:val="0"/>
                <w:szCs w:val="21"/>
              </w:rPr>
              <w:t>5</w:t>
            </w:r>
            <w:r w:rsidRPr="00EF1DD7">
              <w:rPr>
                <w:rFonts w:asciiTheme="minorEastAsia" w:eastAsiaTheme="minorEastAsia" w:hAnsiTheme="minorEastAsia" w:cs="宋体"/>
                <w:color w:val="000000"/>
                <w:kern w:val="0"/>
                <w:szCs w:val="21"/>
              </w:rPr>
              <w:t>103070</w:t>
            </w:r>
            <w:r w:rsidRPr="00EF1DD7">
              <w:rPr>
                <w:rFonts w:asciiTheme="minorEastAsia" w:eastAsiaTheme="minorEastAsia" w:hAnsiTheme="minorEastAsia" w:cs="宋体" w:hint="eastAsia"/>
                <w:color w:val="000000"/>
                <w:kern w:val="0"/>
                <w:szCs w:val="21"/>
              </w:rPr>
              <w:t>23X</w:t>
            </w:r>
          </w:p>
        </w:tc>
        <w:tc>
          <w:tcPr>
            <w:tcW w:w="59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省级指导项目</w:t>
            </w:r>
          </w:p>
        </w:tc>
        <w:tc>
          <w:tcPr>
            <w:tcW w:w="388"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杨敏</w:t>
            </w:r>
          </w:p>
        </w:tc>
        <w:tc>
          <w:tcPr>
            <w:tcW w:w="404"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姜东</w:t>
            </w:r>
          </w:p>
        </w:tc>
        <w:tc>
          <w:tcPr>
            <w:tcW w:w="253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外源褪黑素对小麦种子萌发和幼苗耐旱性的影响及其生理机制</w:t>
            </w:r>
          </w:p>
        </w:tc>
      </w:tr>
      <w:tr w:rsidR="00EF1DD7" w:rsidRPr="00C776A6" w:rsidTr="00EF1DD7">
        <w:trPr>
          <w:trHeight w:hRule="exact" w:val="680"/>
          <w:jc w:val="center"/>
        </w:trPr>
        <w:tc>
          <w:tcPr>
            <w:tcW w:w="485" w:type="pct"/>
            <w:tcBorders>
              <w:top w:val="nil"/>
              <w:left w:val="single" w:sz="4" w:space="0" w:color="auto"/>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591" w:type="pct"/>
            <w:tcBorders>
              <w:top w:val="single" w:sz="4" w:space="0" w:color="auto"/>
              <w:left w:val="nil"/>
              <w:bottom w:val="single" w:sz="4" w:space="0" w:color="auto"/>
              <w:right w:val="single" w:sz="4" w:space="0" w:color="auto"/>
            </w:tcBorders>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color w:val="000000"/>
                <w:kern w:val="0"/>
                <w:szCs w:val="21"/>
              </w:rPr>
              <w:t>201</w:t>
            </w:r>
            <w:r w:rsidRPr="00EF1DD7">
              <w:rPr>
                <w:rFonts w:asciiTheme="minorEastAsia" w:eastAsiaTheme="minorEastAsia" w:hAnsiTheme="minorEastAsia" w:cs="宋体" w:hint="eastAsia"/>
                <w:color w:val="000000"/>
                <w:kern w:val="0"/>
                <w:szCs w:val="21"/>
              </w:rPr>
              <w:t>5</w:t>
            </w:r>
            <w:r w:rsidRPr="00EF1DD7">
              <w:rPr>
                <w:rFonts w:asciiTheme="minorEastAsia" w:eastAsiaTheme="minorEastAsia" w:hAnsiTheme="minorEastAsia" w:cs="宋体"/>
                <w:color w:val="000000"/>
                <w:kern w:val="0"/>
                <w:szCs w:val="21"/>
              </w:rPr>
              <w:t>103070</w:t>
            </w:r>
            <w:r w:rsidRPr="00EF1DD7">
              <w:rPr>
                <w:rFonts w:asciiTheme="minorEastAsia" w:eastAsiaTheme="minorEastAsia" w:hAnsiTheme="minorEastAsia" w:cs="宋体" w:hint="eastAsia"/>
                <w:color w:val="000000"/>
                <w:kern w:val="0"/>
                <w:szCs w:val="21"/>
              </w:rPr>
              <w:t>24X</w:t>
            </w:r>
          </w:p>
        </w:tc>
        <w:tc>
          <w:tcPr>
            <w:tcW w:w="59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省级指导项目</w:t>
            </w:r>
          </w:p>
        </w:tc>
        <w:tc>
          <w:tcPr>
            <w:tcW w:w="388"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刘芳杰</w:t>
            </w:r>
            <w:proofErr w:type="gramEnd"/>
          </w:p>
        </w:tc>
        <w:tc>
          <w:tcPr>
            <w:tcW w:w="404"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王秀娥</w:t>
            </w:r>
          </w:p>
        </w:tc>
        <w:tc>
          <w:tcPr>
            <w:tcW w:w="253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簇毛麦分子</w:t>
            </w:r>
            <w:proofErr w:type="gramEnd"/>
            <w:r w:rsidRPr="00EF1DD7">
              <w:rPr>
                <w:rFonts w:asciiTheme="minorEastAsia" w:eastAsiaTheme="minorEastAsia" w:hAnsiTheme="minorEastAsia" w:cs="宋体" w:hint="eastAsia"/>
                <w:color w:val="000000"/>
                <w:kern w:val="0"/>
                <w:szCs w:val="21"/>
              </w:rPr>
              <w:t>标记遗传连锁图谱的构建</w:t>
            </w:r>
          </w:p>
        </w:tc>
      </w:tr>
      <w:tr w:rsidR="00EF1DD7" w:rsidRPr="00C776A6" w:rsidTr="00EF1DD7">
        <w:trPr>
          <w:trHeight w:hRule="exact" w:val="680"/>
          <w:jc w:val="center"/>
        </w:trPr>
        <w:tc>
          <w:tcPr>
            <w:tcW w:w="485" w:type="pct"/>
            <w:tcBorders>
              <w:top w:val="nil"/>
              <w:left w:val="single" w:sz="4" w:space="0" w:color="auto"/>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农学院</w:t>
            </w:r>
          </w:p>
        </w:tc>
        <w:tc>
          <w:tcPr>
            <w:tcW w:w="591" w:type="pct"/>
            <w:tcBorders>
              <w:top w:val="single" w:sz="4" w:space="0" w:color="auto"/>
              <w:left w:val="nil"/>
              <w:bottom w:val="single" w:sz="4" w:space="0" w:color="auto"/>
              <w:right w:val="single" w:sz="4" w:space="0" w:color="auto"/>
            </w:tcBorders>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color w:val="000000"/>
                <w:kern w:val="0"/>
                <w:szCs w:val="21"/>
              </w:rPr>
              <w:t>201</w:t>
            </w:r>
            <w:r w:rsidRPr="00EF1DD7">
              <w:rPr>
                <w:rFonts w:asciiTheme="minorEastAsia" w:eastAsiaTheme="minorEastAsia" w:hAnsiTheme="minorEastAsia" w:cs="宋体" w:hint="eastAsia"/>
                <w:color w:val="000000"/>
                <w:kern w:val="0"/>
                <w:szCs w:val="21"/>
              </w:rPr>
              <w:t>5</w:t>
            </w:r>
            <w:r w:rsidRPr="00EF1DD7">
              <w:rPr>
                <w:rFonts w:asciiTheme="minorEastAsia" w:eastAsiaTheme="minorEastAsia" w:hAnsiTheme="minorEastAsia" w:cs="宋体"/>
                <w:color w:val="000000"/>
                <w:kern w:val="0"/>
                <w:szCs w:val="21"/>
              </w:rPr>
              <w:t>103070</w:t>
            </w:r>
            <w:r w:rsidRPr="00EF1DD7">
              <w:rPr>
                <w:rFonts w:asciiTheme="minorEastAsia" w:eastAsiaTheme="minorEastAsia" w:hAnsiTheme="minorEastAsia" w:cs="宋体" w:hint="eastAsia"/>
                <w:color w:val="000000"/>
                <w:kern w:val="0"/>
                <w:szCs w:val="21"/>
              </w:rPr>
              <w:t>25X</w:t>
            </w:r>
          </w:p>
        </w:tc>
        <w:tc>
          <w:tcPr>
            <w:tcW w:w="59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省级指导项目</w:t>
            </w:r>
          </w:p>
        </w:tc>
        <w:tc>
          <w:tcPr>
            <w:tcW w:w="388"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殷雨萌</w:t>
            </w:r>
            <w:proofErr w:type="gramEnd"/>
          </w:p>
        </w:tc>
        <w:tc>
          <w:tcPr>
            <w:tcW w:w="404"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r w:rsidRPr="00EF1DD7">
              <w:rPr>
                <w:rFonts w:asciiTheme="minorEastAsia" w:eastAsiaTheme="minorEastAsia" w:hAnsiTheme="minorEastAsia" w:cs="宋体" w:hint="eastAsia"/>
                <w:color w:val="000000"/>
                <w:kern w:val="0"/>
                <w:szCs w:val="21"/>
              </w:rPr>
              <w:t>杨东雷</w:t>
            </w:r>
          </w:p>
        </w:tc>
        <w:tc>
          <w:tcPr>
            <w:tcW w:w="2536" w:type="pct"/>
            <w:tcBorders>
              <w:top w:val="nil"/>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color w:val="000000"/>
                <w:kern w:val="0"/>
                <w:szCs w:val="21"/>
              </w:rPr>
            </w:pPr>
            <w:proofErr w:type="gramStart"/>
            <w:r w:rsidRPr="00EF1DD7">
              <w:rPr>
                <w:rFonts w:asciiTheme="minorEastAsia" w:eastAsiaTheme="minorEastAsia" w:hAnsiTheme="minorEastAsia" w:cs="宋体" w:hint="eastAsia"/>
                <w:color w:val="000000"/>
                <w:kern w:val="0"/>
                <w:szCs w:val="21"/>
              </w:rPr>
              <w:t>图位克隆</w:t>
            </w:r>
            <w:proofErr w:type="gramEnd"/>
            <w:r w:rsidRPr="00EF1DD7">
              <w:rPr>
                <w:rFonts w:asciiTheme="minorEastAsia" w:eastAsiaTheme="minorEastAsia" w:hAnsiTheme="minorEastAsia" w:cs="宋体" w:hint="eastAsia"/>
                <w:color w:val="000000"/>
                <w:kern w:val="0"/>
                <w:szCs w:val="21"/>
              </w:rPr>
              <w:t>水稻基因沉默途径的一个基因</w:t>
            </w:r>
          </w:p>
        </w:tc>
      </w:tr>
    </w:tbl>
    <w:p w:rsidR="00EF1DD7" w:rsidRPr="00EF1DD7" w:rsidRDefault="00EF1DD7" w:rsidP="009C7936">
      <w:pPr>
        <w:jc w:val="center"/>
        <w:rPr>
          <w:rFonts w:ascii="仿宋_GB2312" w:eastAsia="仿宋_GB2312" w:hAnsi="宋体"/>
          <w:sz w:val="44"/>
          <w:szCs w:val="44"/>
        </w:rPr>
      </w:pPr>
    </w:p>
    <w:p w:rsidR="00EF1DD7" w:rsidRDefault="00EF1DD7">
      <w:pPr>
        <w:widowControl/>
        <w:jc w:val="left"/>
        <w:rPr>
          <w:rFonts w:ascii="仿宋_GB2312" w:eastAsia="仿宋_GB2312" w:hAnsi="宋体"/>
          <w:sz w:val="44"/>
          <w:szCs w:val="44"/>
        </w:rPr>
      </w:pPr>
      <w:r>
        <w:rPr>
          <w:rFonts w:ascii="仿宋_GB2312" w:eastAsia="仿宋_GB2312" w:hAnsi="宋体"/>
          <w:sz w:val="44"/>
          <w:szCs w:val="44"/>
        </w:rPr>
        <w:br w:type="page"/>
      </w:r>
    </w:p>
    <w:p w:rsidR="009C7936" w:rsidRPr="00EF1DD7" w:rsidRDefault="009C7936" w:rsidP="009C7936">
      <w:pPr>
        <w:jc w:val="center"/>
        <w:rPr>
          <w:rFonts w:ascii="仿宋_GB2312" w:eastAsia="仿宋_GB2312" w:hAnsi="宋体"/>
          <w:b/>
          <w:sz w:val="36"/>
          <w:szCs w:val="36"/>
        </w:rPr>
      </w:pPr>
      <w:r w:rsidRPr="00EF1DD7">
        <w:rPr>
          <w:rFonts w:ascii="仿宋_GB2312" w:eastAsia="仿宋_GB2312" w:hAnsi="宋体"/>
          <w:b/>
          <w:sz w:val="36"/>
          <w:szCs w:val="36"/>
        </w:rPr>
        <w:lastRenderedPageBreak/>
        <w:t>2015</w:t>
      </w:r>
      <w:r w:rsidRPr="00EF1DD7">
        <w:rPr>
          <w:rFonts w:ascii="仿宋_GB2312" w:eastAsia="仿宋_GB2312" w:hAnsi="宋体" w:hint="eastAsia"/>
          <w:b/>
          <w:sz w:val="36"/>
          <w:szCs w:val="36"/>
        </w:rPr>
        <w:t>年“校级</w:t>
      </w:r>
      <w:r w:rsidRPr="00EF1DD7">
        <w:rPr>
          <w:rFonts w:ascii="仿宋_GB2312" w:eastAsia="仿宋_GB2312" w:hAnsi="宋体"/>
          <w:b/>
          <w:sz w:val="36"/>
          <w:szCs w:val="36"/>
        </w:rPr>
        <w:t>SRT</w:t>
      </w:r>
      <w:r w:rsidRPr="00EF1DD7">
        <w:rPr>
          <w:rFonts w:ascii="仿宋_GB2312" w:eastAsia="仿宋_GB2312" w:hAnsi="宋体" w:hint="eastAsia"/>
          <w:b/>
          <w:sz w:val="36"/>
          <w:szCs w:val="36"/>
        </w:rPr>
        <w:t>计划”立项项目一览表</w:t>
      </w:r>
      <w:r w:rsidR="00A03402">
        <w:rPr>
          <w:rFonts w:ascii="仿宋_GB2312" w:eastAsia="仿宋_GB2312" w:hAnsi="宋体" w:hint="eastAsia"/>
          <w:b/>
          <w:sz w:val="36"/>
          <w:szCs w:val="36"/>
        </w:rPr>
        <w:t>（18项）</w:t>
      </w:r>
    </w:p>
    <w:tbl>
      <w:tblPr>
        <w:tblW w:w="0" w:type="auto"/>
        <w:jc w:val="center"/>
        <w:tblInd w:w="394" w:type="dxa"/>
        <w:tblLayout w:type="fixed"/>
        <w:tblLook w:val="04A0" w:firstRow="1" w:lastRow="0" w:firstColumn="1" w:lastColumn="0" w:noHBand="0" w:noVBand="1"/>
      </w:tblPr>
      <w:tblGrid>
        <w:gridCol w:w="1809"/>
        <w:gridCol w:w="1276"/>
        <w:gridCol w:w="1134"/>
        <w:gridCol w:w="1418"/>
        <w:gridCol w:w="1134"/>
        <w:gridCol w:w="6422"/>
      </w:tblGrid>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资助类别</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项目主持人</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指导教师</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荀倩</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王绍华</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APO1和APO2参与氮肥调控水稻幼穗分化的分子机制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陈征宇</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李艳</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大豆群体耐旱性鉴定指标的研究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1511A03</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孙淑珍</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田中伟</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抗坏血酸</w:t>
            </w:r>
            <w:proofErr w:type="gramStart"/>
            <w:r w:rsidRPr="00EF1DD7">
              <w:rPr>
                <w:rFonts w:asciiTheme="minorEastAsia" w:eastAsiaTheme="minorEastAsia" w:hAnsiTheme="minorEastAsia" w:cs="宋体" w:hint="eastAsia"/>
                <w:bCs/>
                <w:kern w:val="0"/>
                <w:szCs w:val="21"/>
              </w:rPr>
              <w:t>缓解高铵</w:t>
            </w:r>
            <w:proofErr w:type="gramEnd"/>
            <w:r w:rsidRPr="00EF1DD7">
              <w:rPr>
                <w:rFonts w:asciiTheme="minorEastAsia" w:eastAsiaTheme="minorEastAsia" w:hAnsiTheme="minorEastAsia" w:cs="宋体" w:hint="eastAsia"/>
                <w:bCs/>
                <w:kern w:val="0"/>
                <w:szCs w:val="21"/>
              </w:rPr>
              <w:t>胁迫抑制小麦生长的生理机制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黄弘</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杨海水</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秸秆还田土壤丛枝菌根真菌对氧化亚氮的调控机制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陈勇翔</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邢光南</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基于高密度分子遗传图谱的大豆抗斜纹夜蛾QTL定位</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吕增帅</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蔡剑</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盐胁迫下小麦幼苗根系形态特征研究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1511A07</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林文婷</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李国强</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一个小麦穗长基因的遗传分析和定位</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1511A08</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陈颖</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洪德林</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水稻931160Co突变群体M5代农艺及</w:t>
            </w:r>
            <w:proofErr w:type="gramStart"/>
            <w:r w:rsidRPr="00EF1DD7">
              <w:rPr>
                <w:rFonts w:asciiTheme="minorEastAsia" w:eastAsiaTheme="minorEastAsia" w:hAnsiTheme="minorEastAsia" w:cs="宋体" w:hint="eastAsia"/>
                <w:bCs/>
                <w:kern w:val="0"/>
                <w:szCs w:val="21"/>
              </w:rPr>
              <w:t>恢</w:t>
            </w:r>
            <w:proofErr w:type="gramEnd"/>
            <w:r w:rsidRPr="00EF1DD7">
              <w:rPr>
                <w:rFonts w:asciiTheme="minorEastAsia" w:eastAsiaTheme="minorEastAsia" w:hAnsiTheme="minorEastAsia" w:cs="宋体" w:hint="eastAsia"/>
                <w:bCs/>
                <w:kern w:val="0"/>
                <w:szCs w:val="21"/>
              </w:rPr>
              <w:t>保性状变异研究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1511A09</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任惠文</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赵团结</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大豆对细菌性斑点病抗性的遗传与基因定位研究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刘姝</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程金平</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水稻种子休眠相关QTLs的遗传分析及其精细定位</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1511A11</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董鑫</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朱艳</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孕穗及开花期高温互作对水稻光</w:t>
            </w:r>
            <w:proofErr w:type="gramStart"/>
            <w:r w:rsidRPr="00EF1DD7">
              <w:rPr>
                <w:rFonts w:asciiTheme="minorEastAsia" w:eastAsiaTheme="minorEastAsia" w:hAnsiTheme="minorEastAsia" w:cs="宋体" w:hint="eastAsia"/>
                <w:bCs/>
                <w:kern w:val="0"/>
                <w:szCs w:val="21"/>
              </w:rPr>
              <w:t>合生产</w:t>
            </w:r>
            <w:proofErr w:type="gramEnd"/>
            <w:r w:rsidRPr="00EF1DD7">
              <w:rPr>
                <w:rFonts w:asciiTheme="minorEastAsia" w:eastAsiaTheme="minorEastAsia" w:hAnsiTheme="minorEastAsia" w:cs="宋体" w:hint="eastAsia"/>
                <w:bCs/>
                <w:kern w:val="0"/>
                <w:szCs w:val="21"/>
              </w:rPr>
              <w:t>的影响</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lastRenderedPageBreak/>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1511A12</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燕如娟</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卞</w:t>
            </w:r>
            <w:proofErr w:type="gramEnd"/>
            <w:r w:rsidRPr="00EF1DD7">
              <w:rPr>
                <w:rFonts w:asciiTheme="minorEastAsia" w:eastAsiaTheme="minorEastAsia" w:hAnsiTheme="minorEastAsia" w:cs="宋体" w:hint="eastAsia"/>
                <w:bCs/>
                <w:kern w:val="0"/>
                <w:szCs w:val="21"/>
              </w:rPr>
              <w:t>新民</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秸秆集中沟埋还田新技术土壤理化性状空间分布特点</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1511A13</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包秀</w:t>
            </w:r>
            <w:proofErr w:type="gramStart"/>
            <w:r w:rsidRPr="00EF1DD7">
              <w:rPr>
                <w:rFonts w:asciiTheme="minorEastAsia" w:eastAsiaTheme="minorEastAsia" w:hAnsiTheme="minorEastAsia" w:cs="宋体" w:hint="eastAsia"/>
                <w:bCs/>
                <w:kern w:val="0"/>
                <w:szCs w:val="21"/>
              </w:rPr>
              <w:t>浩</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万建民</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水稻谷蛋白57H突变体K27的基因定位与克隆</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王津津</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贾海燕</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利用VIGS的方法进行候选基因的抗病性鉴定</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1511A15</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房庆</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刘蕾</w:t>
            </w:r>
            <w:proofErr w:type="gramStart"/>
            <w:r w:rsidRPr="00EF1DD7">
              <w:rPr>
                <w:rFonts w:asciiTheme="minorEastAsia" w:eastAsiaTheme="minorEastAsia" w:hAnsiTheme="minorEastAsia" w:cs="宋体" w:hint="eastAsia"/>
                <w:bCs/>
                <w:kern w:val="0"/>
                <w:szCs w:val="21"/>
              </w:rPr>
              <w:t>蕾</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拔节孕穗期低温互作对小麦光合作用的影响</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1511A16</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戴佳容</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阚贵珍</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大豆苗期耐盐相关性状关联分析</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1511A17</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李婷婷</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proofErr w:type="gramStart"/>
            <w:r w:rsidRPr="00EF1DD7">
              <w:rPr>
                <w:rFonts w:asciiTheme="minorEastAsia" w:eastAsiaTheme="minorEastAsia" w:hAnsiTheme="minorEastAsia" w:cs="宋体" w:hint="eastAsia"/>
                <w:bCs/>
                <w:kern w:val="0"/>
                <w:szCs w:val="21"/>
              </w:rPr>
              <w:t>高夕全</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乙烯生物合成基因在玉米禾谷</w:t>
            </w:r>
            <w:proofErr w:type="gramStart"/>
            <w:r w:rsidRPr="00EF1DD7">
              <w:rPr>
                <w:rFonts w:asciiTheme="minorEastAsia" w:eastAsiaTheme="minorEastAsia" w:hAnsiTheme="minorEastAsia" w:cs="宋体" w:hint="eastAsia"/>
                <w:bCs/>
                <w:kern w:val="0"/>
                <w:szCs w:val="21"/>
              </w:rPr>
              <w:t>镰孢</w:t>
            </w:r>
            <w:proofErr w:type="gramEnd"/>
            <w:r w:rsidRPr="00EF1DD7">
              <w:rPr>
                <w:rFonts w:asciiTheme="minorEastAsia" w:eastAsiaTheme="minorEastAsia" w:hAnsiTheme="minorEastAsia" w:cs="宋体" w:hint="eastAsia"/>
                <w:bCs/>
                <w:kern w:val="0"/>
                <w:szCs w:val="21"/>
              </w:rPr>
              <w:t>菌抗性中的功能研究</w:t>
            </w:r>
          </w:p>
        </w:tc>
      </w:tr>
      <w:tr w:rsidR="00EF1DD7" w:rsidRPr="00D90525" w:rsidTr="00EF1DD7">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1511A18</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学校资助</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张琼</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程</w:t>
            </w:r>
            <w:proofErr w:type="gramStart"/>
            <w:r w:rsidRPr="00EF1DD7">
              <w:rPr>
                <w:rFonts w:asciiTheme="minorEastAsia" w:eastAsiaTheme="minorEastAsia" w:hAnsiTheme="minorEastAsia" w:cs="宋体" w:hint="eastAsia"/>
                <w:bCs/>
                <w:kern w:val="0"/>
                <w:szCs w:val="21"/>
              </w:rPr>
              <w:t>浩</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EF1DD7" w:rsidRPr="00EF1DD7" w:rsidRDefault="00EF1DD7" w:rsidP="009C7936">
            <w:pPr>
              <w:widowControl/>
              <w:jc w:val="center"/>
              <w:rPr>
                <w:rFonts w:asciiTheme="minorEastAsia" w:eastAsiaTheme="minorEastAsia" w:hAnsiTheme="minorEastAsia" w:cs="宋体"/>
                <w:bCs/>
                <w:kern w:val="0"/>
                <w:szCs w:val="21"/>
              </w:rPr>
            </w:pPr>
            <w:r w:rsidRPr="00EF1DD7">
              <w:rPr>
                <w:rFonts w:asciiTheme="minorEastAsia" w:eastAsiaTheme="minorEastAsia" w:hAnsiTheme="minorEastAsia" w:cs="宋体" w:hint="eastAsia"/>
                <w:bCs/>
                <w:kern w:val="0"/>
                <w:szCs w:val="21"/>
              </w:rPr>
              <w:t>利用基因组编辑技术验证大豆耐低磷相关基因GmPT1</w:t>
            </w:r>
          </w:p>
        </w:tc>
      </w:tr>
    </w:tbl>
    <w:p w:rsidR="009C7936" w:rsidRPr="00D90525" w:rsidRDefault="009C7936" w:rsidP="00EF1DD7">
      <w:pPr>
        <w:jc w:val="center"/>
        <w:rPr>
          <w:rFonts w:ascii="仿宋_GB2312" w:eastAsia="仿宋_GB2312" w:hAnsi="宋体"/>
          <w:sz w:val="44"/>
          <w:szCs w:val="44"/>
        </w:rPr>
      </w:pPr>
      <w:r w:rsidRPr="00EF1DD7">
        <w:rPr>
          <w:rFonts w:ascii="仿宋_GB2312" w:eastAsia="仿宋_GB2312" w:hAnsi="宋体" w:hint="eastAsia"/>
          <w:b/>
          <w:sz w:val="36"/>
          <w:szCs w:val="36"/>
        </w:rPr>
        <w:t>2015年“实验教学示范中心开放”立项项目一览表</w:t>
      </w:r>
      <w:r w:rsidR="00A03402">
        <w:rPr>
          <w:rFonts w:ascii="仿宋_GB2312" w:eastAsia="仿宋_GB2312" w:hAnsi="宋体" w:hint="eastAsia"/>
          <w:b/>
          <w:sz w:val="36"/>
          <w:szCs w:val="36"/>
        </w:rPr>
        <w:t>（4项）</w:t>
      </w:r>
    </w:p>
    <w:tbl>
      <w:tblPr>
        <w:tblW w:w="4620" w:type="pct"/>
        <w:jc w:val="center"/>
        <w:tblInd w:w="439" w:type="dxa"/>
        <w:tblLook w:val="04A0" w:firstRow="1" w:lastRow="0" w:firstColumn="1" w:lastColumn="0" w:noHBand="0" w:noVBand="1"/>
      </w:tblPr>
      <w:tblGrid>
        <w:gridCol w:w="1491"/>
        <w:gridCol w:w="1383"/>
        <w:gridCol w:w="2478"/>
        <w:gridCol w:w="6666"/>
        <w:gridCol w:w="1079"/>
      </w:tblGrid>
      <w:tr w:rsidR="00EF1DD7" w:rsidRPr="00D90525" w:rsidTr="00EF1DD7">
        <w:trPr>
          <w:trHeight w:hRule="exact" w:val="567"/>
          <w:jc w:val="center"/>
        </w:trPr>
        <w:tc>
          <w:tcPr>
            <w:tcW w:w="569" w:type="pct"/>
            <w:tcBorders>
              <w:top w:val="single" w:sz="4" w:space="0" w:color="auto"/>
              <w:left w:val="single" w:sz="4" w:space="0" w:color="auto"/>
              <w:bottom w:val="single" w:sz="4" w:space="0" w:color="auto"/>
              <w:right w:val="single" w:sz="4" w:space="0" w:color="auto"/>
            </w:tcBorders>
            <w:vAlign w:val="center"/>
            <w:hideMark/>
          </w:tcPr>
          <w:p w:rsidR="00EF1DD7" w:rsidRPr="00EF1DD7" w:rsidRDefault="00EF1DD7" w:rsidP="00EF1DD7">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学院名称</w:t>
            </w:r>
          </w:p>
        </w:tc>
        <w:tc>
          <w:tcPr>
            <w:tcW w:w="528" w:type="pct"/>
            <w:tcBorders>
              <w:top w:val="single" w:sz="4" w:space="0" w:color="auto"/>
              <w:left w:val="single" w:sz="4" w:space="0" w:color="auto"/>
              <w:bottom w:val="single" w:sz="4" w:space="0" w:color="auto"/>
              <w:right w:val="single" w:sz="4" w:space="0" w:color="auto"/>
            </w:tcBorders>
            <w:vAlign w:val="center"/>
            <w:hideMark/>
          </w:tcPr>
          <w:p w:rsidR="00EF1DD7" w:rsidRPr="00EF1DD7" w:rsidRDefault="00EF1DD7" w:rsidP="00EF1DD7">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946" w:type="pct"/>
            <w:tcBorders>
              <w:top w:val="single" w:sz="4" w:space="0" w:color="auto"/>
              <w:left w:val="single" w:sz="4" w:space="0" w:color="auto"/>
              <w:bottom w:val="single" w:sz="4" w:space="0" w:color="auto"/>
              <w:right w:val="single" w:sz="4" w:space="0" w:color="auto"/>
            </w:tcBorders>
            <w:vAlign w:val="center"/>
            <w:hideMark/>
          </w:tcPr>
          <w:p w:rsidR="00EF1DD7" w:rsidRPr="00EF1DD7" w:rsidRDefault="00EF1DD7" w:rsidP="00EF1DD7">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项目类型</w:t>
            </w:r>
          </w:p>
        </w:tc>
        <w:tc>
          <w:tcPr>
            <w:tcW w:w="2545" w:type="pct"/>
            <w:tcBorders>
              <w:top w:val="single" w:sz="4" w:space="0" w:color="auto"/>
              <w:left w:val="single" w:sz="4" w:space="0" w:color="auto"/>
              <w:bottom w:val="single" w:sz="4" w:space="0" w:color="auto"/>
              <w:right w:val="single" w:sz="4" w:space="0" w:color="auto"/>
            </w:tcBorders>
            <w:vAlign w:val="center"/>
            <w:hideMark/>
          </w:tcPr>
          <w:p w:rsidR="00EF1DD7" w:rsidRPr="00EF1DD7" w:rsidRDefault="00EF1DD7" w:rsidP="00EF1DD7">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c>
          <w:tcPr>
            <w:tcW w:w="412" w:type="pct"/>
            <w:tcBorders>
              <w:top w:val="single" w:sz="4" w:space="0" w:color="auto"/>
              <w:left w:val="single" w:sz="4" w:space="0" w:color="auto"/>
              <w:bottom w:val="single" w:sz="4" w:space="0" w:color="auto"/>
              <w:right w:val="single" w:sz="4" w:space="0" w:color="auto"/>
            </w:tcBorders>
            <w:vAlign w:val="center"/>
            <w:hideMark/>
          </w:tcPr>
          <w:p w:rsidR="00EF1DD7" w:rsidRPr="00EF1DD7" w:rsidRDefault="00EF1DD7" w:rsidP="00EF1DD7">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主持人</w:t>
            </w:r>
          </w:p>
        </w:tc>
      </w:tr>
      <w:tr w:rsidR="00EF1DD7" w:rsidRPr="00D90525" w:rsidTr="00EF1DD7">
        <w:trPr>
          <w:trHeight w:hRule="exact" w:val="830"/>
          <w:jc w:val="center"/>
        </w:trPr>
        <w:tc>
          <w:tcPr>
            <w:tcW w:w="569" w:type="pct"/>
            <w:tcBorders>
              <w:top w:val="nil"/>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农学院</w:t>
            </w:r>
          </w:p>
        </w:tc>
        <w:tc>
          <w:tcPr>
            <w:tcW w:w="528" w:type="pct"/>
            <w:tcBorders>
              <w:top w:val="nil"/>
              <w:left w:val="nil"/>
              <w:bottom w:val="single" w:sz="4" w:space="0" w:color="auto"/>
              <w:right w:val="single" w:sz="4" w:space="0" w:color="auto"/>
            </w:tcBorders>
            <w:shd w:val="clear" w:color="auto" w:fill="auto"/>
            <w:noWrap/>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2015syzx001</w:t>
            </w:r>
          </w:p>
        </w:tc>
        <w:tc>
          <w:tcPr>
            <w:tcW w:w="946"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实验教学示范中心开放</w:t>
            </w:r>
          </w:p>
        </w:tc>
        <w:tc>
          <w:tcPr>
            <w:tcW w:w="2545"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陆地棉抗旱性种质鉴定与评价</w:t>
            </w:r>
          </w:p>
        </w:tc>
        <w:tc>
          <w:tcPr>
            <w:tcW w:w="412"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努尔古丽•莫明</w:t>
            </w:r>
          </w:p>
        </w:tc>
      </w:tr>
      <w:tr w:rsidR="00EF1DD7" w:rsidRPr="00D90525" w:rsidTr="00EF1DD7">
        <w:trPr>
          <w:trHeight w:hRule="exact" w:val="567"/>
          <w:jc w:val="center"/>
        </w:trPr>
        <w:tc>
          <w:tcPr>
            <w:tcW w:w="569" w:type="pct"/>
            <w:tcBorders>
              <w:top w:val="nil"/>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农学院</w:t>
            </w:r>
          </w:p>
        </w:tc>
        <w:tc>
          <w:tcPr>
            <w:tcW w:w="528" w:type="pct"/>
            <w:tcBorders>
              <w:top w:val="nil"/>
              <w:left w:val="nil"/>
              <w:bottom w:val="single" w:sz="4" w:space="0" w:color="auto"/>
              <w:right w:val="single" w:sz="4" w:space="0" w:color="auto"/>
            </w:tcBorders>
            <w:shd w:val="clear" w:color="auto" w:fill="auto"/>
            <w:noWrap/>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2015syzx002</w:t>
            </w:r>
          </w:p>
        </w:tc>
        <w:tc>
          <w:tcPr>
            <w:tcW w:w="946"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实验教学示范中心开放</w:t>
            </w:r>
          </w:p>
        </w:tc>
        <w:tc>
          <w:tcPr>
            <w:tcW w:w="2545"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水稻小RNA的数据挖掘</w:t>
            </w:r>
          </w:p>
        </w:tc>
        <w:tc>
          <w:tcPr>
            <w:tcW w:w="412"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祁清纯</w:t>
            </w:r>
          </w:p>
        </w:tc>
      </w:tr>
      <w:tr w:rsidR="00EF1DD7" w:rsidRPr="00D90525" w:rsidTr="00EF1DD7">
        <w:trPr>
          <w:trHeight w:hRule="exact" w:val="567"/>
          <w:jc w:val="center"/>
        </w:trPr>
        <w:tc>
          <w:tcPr>
            <w:tcW w:w="569" w:type="pct"/>
            <w:tcBorders>
              <w:top w:val="nil"/>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农学院</w:t>
            </w:r>
          </w:p>
        </w:tc>
        <w:tc>
          <w:tcPr>
            <w:tcW w:w="528" w:type="pct"/>
            <w:tcBorders>
              <w:top w:val="nil"/>
              <w:left w:val="nil"/>
              <w:bottom w:val="single" w:sz="4" w:space="0" w:color="auto"/>
              <w:right w:val="single" w:sz="4" w:space="0" w:color="auto"/>
            </w:tcBorders>
            <w:shd w:val="clear" w:color="auto" w:fill="auto"/>
            <w:noWrap/>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2015syzx003</w:t>
            </w:r>
          </w:p>
        </w:tc>
        <w:tc>
          <w:tcPr>
            <w:tcW w:w="946"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实验教学示范中心开放</w:t>
            </w:r>
          </w:p>
        </w:tc>
        <w:tc>
          <w:tcPr>
            <w:tcW w:w="2545"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钾缓解小麦</w:t>
            </w:r>
            <w:proofErr w:type="gramStart"/>
            <w:r w:rsidRPr="00EF1DD7">
              <w:rPr>
                <w:rFonts w:asciiTheme="minorEastAsia" w:eastAsiaTheme="minorEastAsia" w:hAnsiTheme="minorEastAsia" w:cs="宋体" w:hint="eastAsia"/>
                <w:kern w:val="0"/>
                <w:szCs w:val="21"/>
              </w:rPr>
              <w:t>幼苗高铵胁迫</w:t>
            </w:r>
            <w:proofErr w:type="gramEnd"/>
            <w:r w:rsidRPr="00EF1DD7">
              <w:rPr>
                <w:rFonts w:asciiTheme="minorEastAsia" w:eastAsiaTheme="minorEastAsia" w:hAnsiTheme="minorEastAsia" w:cs="宋体" w:hint="eastAsia"/>
                <w:kern w:val="0"/>
                <w:szCs w:val="21"/>
              </w:rPr>
              <w:t>的生理机制</w:t>
            </w:r>
          </w:p>
        </w:tc>
        <w:tc>
          <w:tcPr>
            <w:tcW w:w="412"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张祎旋</w:t>
            </w:r>
          </w:p>
        </w:tc>
      </w:tr>
      <w:tr w:rsidR="00EF1DD7" w:rsidRPr="00D90525" w:rsidTr="00EF1DD7">
        <w:trPr>
          <w:trHeight w:hRule="exact" w:val="567"/>
          <w:jc w:val="center"/>
        </w:trPr>
        <w:tc>
          <w:tcPr>
            <w:tcW w:w="569" w:type="pct"/>
            <w:tcBorders>
              <w:top w:val="nil"/>
              <w:left w:val="single" w:sz="4" w:space="0" w:color="auto"/>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农学院</w:t>
            </w:r>
          </w:p>
        </w:tc>
        <w:tc>
          <w:tcPr>
            <w:tcW w:w="528" w:type="pct"/>
            <w:tcBorders>
              <w:top w:val="nil"/>
              <w:left w:val="nil"/>
              <w:bottom w:val="single" w:sz="4" w:space="0" w:color="auto"/>
              <w:right w:val="single" w:sz="4" w:space="0" w:color="auto"/>
            </w:tcBorders>
            <w:shd w:val="clear" w:color="auto" w:fill="auto"/>
            <w:noWrap/>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2015syzx004</w:t>
            </w:r>
          </w:p>
        </w:tc>
        <w:tc>
          <w:tcPr>
            <w:tcW w:w="946"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实验教学示范中心开放</w:t>
            </w:r>
          </w:p>
        </w:tc>
        <w:tc>
          <w:tcPr>
            <w:tcW w:w="2545"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水稻粉质突变体D221的基因定位与克隆</w:t>
            </w:r>
          </w:p>
        </w:tc>
        <w:tc>
          <w:tcPr>
            <w:tcW w:w="412" w:type="pct"/>
            <w:tcBorders>
              <w:top w:val="nil"/>
              <w:left w:val="nil"/>
              <w:bottom w:val="single" w:sz="4" w:space="0" w:color="auto"/>
              <w:right w:val="single" w:sz="4" w:space="0" w:color="auto"/>
            </w:tcBorders>
            <w:shd w:val="clear" w:color="auto" w:fill="auto"/>
            <w:vAlign w:val="center"/>
            <w:hideMark/>
          </w:tcPr>
          <w:p w:rsidR="00EF1DD7" w:rsidRPr="00EF1DD7" w:rsidRDefault="00EF1DD7" w:rsidP="00EF1DD7">
            <w:pPr>
              <w:widowControl/>
              <w:jc w:val="center"/>
              <w:rPr>
                <w:rFonts w:asciiTheme="minorEastAsia" w:eastAsiaTheme="minorEastAsia" w:hAnsiTheme="minorEastAsia" w:cs="宋体"/>
                <w:kern w:val="0"/>
                <w:szCs w:val="21"/>
              </w:rPr>
            </w:pPr>
            <w:proofErr w:type="gramStart"/>
            <w:r w:rsidRPr="00EF1DD7">
              <w:rPr>
                <w:rFonts w:asciiTheme="minorEastAsia" w:eastAsiaTheme="minorEastAsia" w:hAnsiTheme="minorEastAsia" w:cs="宋体" w:hint="eastAsia"/>
                <w:kern w:val="0"/>
                <w:szCs w:val="21"/>
              </w:rPr>
              <w:t>邹</w:t>
            </w:r>
            <w:proofErr w:type="gramEnd"/>
            <w:r w:rsidRPr="00EF1DD7">
              <w:rPr>
                <w:rFonts w:asciiTheme="minorEastAsia" w:eastAsiaTheme="minorEastAsia" w:hAnsiTheme="minorEastAsia" w:cs="宋体" w:hint="eastAsia"/>
                <w:kern w:val="0"/>
                <w:szCs w:val="21"/>
              </w:rPr>
              <w:t xml:space="preserve">  舟</w:t>
            </w:r>
          </w:p>
        </w:tc>
      </w:tr>
    </w:tbl>
    <w:p w:rsidR="009C7936" w:rsidRPr="00EF1DD7" w:rsidRDefault="009C7936" w:rsidP="009C7936">
      <w:pPr>
        <w:jc w:val="center"/>
        <w:rPr>
          <w:rFonts w:ascii="仿宋_GB2312" w:eastAsia="仿宋_GB2312" w:hAnsi="宋体"/>
          <w:b/>
          <w:sz w:val="36"/>
          <w:szCs w:val="36"/>
        </w:rPr>
      </w:pPr>
      <w:r w:rsidRPr="00EF1DD7">
        <w:rPr>
          <w:rFonts w:ascii="仿宋_GB2312" w:eastAsia="仿宋_GB2312" w:hAnsi="宋体"/>
          <w:b/>
          <w:sz w:val="36"/>
          <w:szCs w:val="36"/>
        </w:rPr>
        <w:lastRenderedPageBreak/>
        <w:t>2015</w:t>
      </w:r>
      <w:r w:rsidRPr="00EF1DD7">
        <w:rPr>
          <w:rFonts w:ascii="仿宋_GB2312" w:eastAsia="仿宋_GB2312" w:hAnsi="宋体" w:hint="eastAsia"/>
          <w:b/>
          <w:sz w:val="36"/>
          <w:szCs w:val="36"/>
        </w:rPr>
        <w:t>年“校级大学生创业”立项项目一览表</w:t>
      </w:r>
      <w:r w:rsidR="00A03402">
        <w:rPr>
          <w:rFonts w:ascii="仿宋_GB2312" w:eastAsia="仿宋_GB2312" w:hAnsi="宋体" w:hint="eastAsia"/>
          <w:b/>
          <w:sz w:val="36"/>
          <w:szCs w:val="36"/>
        </w:rPr>
        <w:t>（1项）</w:t>
      </w:r>
    </w:p>
    <w:tbl>
      <w:tblPr>
        <w:tblW w:w="0" w:type="auto"/>
        <w:jc w:val="center"/>
        <w:tblLayout w:type="fixed"/>
        <w:tblLook w:val="00A0" w:firstRow="1" w:lastRow="0" w:firstColumn="1" w:lastColumn="0" w:noHBand="0" w:noVBand="0"/>
      </w:tblPr>
      <w:tblGrid>
        <w:gridCol w:w="1951"/>
        <w:gridCol w:w="992"/>
        <w:gridCol w:w="1276"/>
        <w:gridCol w:w="1418"/>
        <w:gridCol w:w="2126"/>
        <w:gridCol w:w="5245"/>
      </w:tblGrid>
      <w:tr w:rsidR="00EF1DD7" w:rsidRPr="00D90525" w:rsidTr="00EF1DD7">
        <w:trPr>
          <w:trHeight w:hRule="exact" w:val="680"/>
          <w:tblHeader/>
          <w:jc w:val="center"/>
        </w:trPr>
        <w:tc>
          <w:tcPr>
            <w:tcW w:w="1951" w:type="dxa"/>
            <w:tcBorders>
              <w:top w:val="single" w:sz="4" w:space="0" w:color="auto"/>
              <w:left w:val="single" w:sz="4" w:space="0" w:color="auto"/>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w:t>
            </w:r>
          </w:p>
        </w:tc>
        <w:tc>
          <w:tcPr>
            <w:tcW w:w="992" w:type="dxa"/>
            <w:tcBorders>
              <w:top w:val="single" w:sz="4" w:space="0" w:color="auto"/>
              <w:left w:val="nil"/>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1276" w:type="dxa"/>
            <w:tcBorders>
              <w:top w:val="single" w:sz="4" w:space="0" w:color="auto"/>
              <w:left w:val="nil"/>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资助类别</w:t>
            </w:r>
          </w:p>
        </w:tc>
        <w:tc>
          <w:tcPr>
            <w:tcW w:w="1418" w:type="dxa"/>
            <w:tcBorders>
              <w:top w:val="single" w:sz="4" w:space="0" w:color="auto"/>
              <w:left w:val="nil"/>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项目主持人</w:t>
            </w:r>
          </w:p>
        </w:tc>
        <w:tc>
          <w:tcPr>
            <w:tcW w:w="2126" w:type="dxa"/>
            <w:tcBorders>
              <w:top w:val="single" w:sz="4" w:space="0" w:color="auto"/>
              <w:left w:val="nil"/>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指导教师</w:t>
            </w:r>
          </w:p>
        </w:tc>
        <w:tc>
          <w:tcPr>
            <w:tcW w:w="5245" w:type="dxa"/>
            <w:tcBorders>
              <w:top w:val="single" w:sz="4" w:space="0" w:color="auto"/>
              <w:left w:val="nil"/>
              <w:bottom w:val="single" w:sz="4" w:space="0" w:color="auto"/>
              <w:right w:val="single" w:sz="4" w:space="0" w:color="auto"/>
            </w:tcBorders>
            <w:noWrap/>
            <w:vAlign w:val="center"/>
          </w:tcPr>
          <w:p w:rsidR="00EF1DD7" w:rsidRPr="00EF1DD7" w:rsidRDefault="00EF1DD7" w:rsidP="008B0D86">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r>
      <w:tr w:rsidR="00EF1DD7" w:rsidRPr="00D90525" w:rsidTr="00EF1DD7">
        <w:trPr>
          <w:trHeight w:hRule="exact" w:val="680"/>
          <w:tblHeader/>
          <w:jc w:val="center"/>
        </w:trPr>
        <w:tc>
          <w:tcPr>
            <w:tcW w:w="1951" w:type="dxa"/>
            <w:tcBorders>
              <w:top w:val="single" w:sz="4" w:space="0" w:color="auto"/>
              <w:left w:val="single" w:sz="4" w:space="0" w:color="auto"/>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农学院</w:t>
            </w:r>
          </w:p>
        </w:tc>
        <w:tc>
          <w:tcPr>
            <w:tcW w:w="992" w:type="dxa"/>
            <w:tcBorders>
              <w:top w:val="single" w:sz="4" w:space="0" w:color="auto"/>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15cy02</w:t>
            </w:r>
          </w:p>
        </w:tc>
        <w:tc>
          <w:tcPr>
            <w:tcW w:w="1276" w:type="dxa"/>
            <w:tcBorders>
              <w:top w:val="single" w:sz="4" w:space="0" w:color="auto"/>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学校创业</w:t>
            </w:r>
          </w:p>
        </w:tc>
        <w:tc>
          <w:tcPr>
            <w:tcW w:w="1418" w:type="dxa"/>
            <w:tcBorders>
              <w:top w:val="single" w:sz="4" w:space="0" w:color="auto"/>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proofErr w:type="gramStart"/>
            <w:r w:rsidRPr="00EF1DD7">
              <w:rPr>
                <w:rFonts w:asciiTheme="minorEastAsia" w:eastAsiaTheme="minorEastAsia" w:hAnsiTheme="minorEastAsia" w:cs="宋体" w:hint="eastAsia"/>
                <w:kern w:val="0"/>
                <w:szCs w:val="21"/>
              </w:rPr>
              <w:t>叶植</w:t>
            </w:r>
            <w:proofErr w:type="gramEnd"/>
          </w:p>
        </w:tc>
        <w:tc>
          <w:tcPr>
            <w:tcW w:w="2126" w:type="dxa"/>
            <w:tcBorders>
              <w:top w:val="single" w:sz="4" w:space="0" w:color="auto"/>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倪军 朱艳</w:t>
            </w:r>
          </w:p>
        </w:tc>
        <w:tc>
          <w:tcPr>
            <w:tcW w:w="5245" w:type="dxa"/>
            <w:tcBorders>
              <w:top w:val="single" w:sz="4" w:space="0" w:color="auto"/>
              <w:left w:val="nil"/>
              <w:bottom w:val="single" w:sz="4" w:space="0" w:color="auto"/>
              <w:right w:val="single" w:sz="4" w:space="0" w:color="auto"/>
            </w:tcBorders>
            <w:noWrap/>
            <w:vAlign w:val="center"/>
          </w:tcPr>
          <w:p w:rsidR="00EF1DD7" w:rsidRPr="00EF1DD7" w:rsidRDefault="00EF1DD7" w:rsidP="00EF1DD7">
            <w:pPr>
              <w:widowControl/>
              <w:jc w:val="center"/>
              <w:rPr>
                <w:rFonts w:asciiTheme="minorEastAsia" w:eastAsiaTheme="minorEastAsia" w:hAnsiTheme="minorEastAsia" w:cs="宋体"/>
                <w:kern w:val="0"/>
                <w:szCs w:val="21"/>
              </w:rPr>
            </w:pPr>
            <w:r w:rsidRPr="00EF1DD7">
              <w:rPr>
                <w:rFonts w:asciiTheme="minorEastAsia" w:eastAsiaTheme="minorEastAsia" w:hAnsiTheme="minorEastAsia" w:cs="宋体" w:hint="eastAsia"/>
                <w:kern w:val="0"/>
                <w:szCs w:val="21"/>
              </w:rPr>
              <w:t>稻麦生长监测设备</w:t>
            </w:r>
          </w:p>
        </w:tc>
      </w:tr>
    </w:tbl>
    <w:p w:rsidR="00FC47B7" w:rsidRDefault="00D47FCC" w:rsidP="00D47FCC">
      <w:pPr>
        <w:jc w:val="center"/>
      </w:pPr>
      <w:r w:rsidRPr="00EF1DD7">
        <w:rPr>
          <w:rFonts w:ascii="仿宋_GB2312" w:eastAsia="仿宋_GB2312" w:hAnsi="宋体"/>
          <w:b/>
          <w:sz w:val="36"/>
          <w:szCs w:val="36"/>
        </w:rPr>
        <w:t>2015</w:t>
      </w:r>
      <w:r w:rsidRPr="00EF1DD7">
        <w:rPr>
          <w:rFonts w:ascii="仿宋_GB2312" w:eastAsia="仿宋_GB2312" w:hAnsi="宋体" w:hint="eastAsia"/>
          <w:b/>
          <w:sz w:val="36"/>
          <w:szCs w:val="36"/>
        </w:rPr>
        <w:t>年“</w:t>
      </w:r>
      <w:r>
        <w:rPr>
          <w:rFonts w:ascii="仿宋_GB2312" w:eastAsia="仿宋_GB2312" w:hAnsi="宋体" w:hint="eastAsia"/>
          <w:b/>
          <w:sz w:val="36"/>
          <w:szCs w:val="36"/>
        </w:rPr>
        <w:t>院</w:t>
      </w:r>
      <w:r w:rsidRPr="00EF1DD7">
        <w:rPr>
          <w:rFonts w:ascii="仿宋_GB2312" w:eastAsia="仿宋_GB2312" w:hAnsi="宋体" w:hint="eastAsia"/>
          <w:b/>
          <w:sz w:val="36"/>
          <w:szCs w:val="36"/>
        </w:rPr>
        <w:t>级</w:t>
      </w:r>
      <w:r w:rsidRPr="00EF1DD7">
        <w:rPr>
          <w:rFonts w:ascii="仿宋_GB2312" w:eastAsia="仿宋_GB2312" w:hAnsi="宋体"/>
          <w:b/>
          <w:sz w:val="36"/>
          <w:szCs w:val="36"/>
        </w:rPr>
        <w:t>SRT</w:t>
      </w:r>
      <w:r w:rsidRPr="00EF1DD7">
        <w:rPr>
          <w:rFonts w:ascii="仿宋_GB2312" w:eastAsia="仿宋_GB2312" w:hAnsi="宋体" w:hint="eastAsia"/>
          <w:b/>
          <w:sz w:val="36"/>
          <w:szCs w:val="36"/>
        </w:rPr>
        <w:t>计划”立项项目一览表</w:t>
      </w:r>
      <w:r>
        <w:rPr>
          <w:rFonts w:ascii="仿宋_GB2312" w:eastAsia="仿宋_GB2312" w:hAnsi="宋体" w:hint="eastAsia"/>
          <w:b/>
          <w:sz w:val="36"/>
          <w:szCs w:val="36"/>
        </w:rPr>
        <w:t>（12项）</w:t>
      </w:r>
    </w:p>
    <w:tbl>
      <w:tblPr>
        <w:tblW w:w="0" w:type="auto"/>
        <w:jc w:val="center"/>
        <w:tblInd w:w="394" w:type="dxa"/>
        <w:tblLayout w:type="fixed"/>
        <w:tblLook w:val="04A0" w:firstRow="1" w:lastRow="0" w:firstColumn="1" w:lastColumn="0" w:noHBand="0" w:noVBand="1"/>
      </w:tblPr>
      <w:tblGrid>
        <w:gridCol w:w="1809"/>
        <w:gridCol w:w="1276"/>
        <w:gridCol w:w="1134"/>
        <w:gridCol w:w="1418"/>
        <w:gridCol w:w="1134"/>
        <w:gridCol w:w="6422"/>
      </w:tblGrid>
      <w:tr w:rsidR="00D47FCC" w:rsidRPr="00EF1DD7" w:rsidTr="005A0D45">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学院</w:t>
            </w:r>
          </w:p>
        </w:tc>
        <w:tc>
          <w:tcPr>
            <w:tcW w:w="1276" w:type="dxa"/>
            <w:tcBorders>
              <w:top w:val="single" w:sz="8" w:space="0" w:color="auto"/>
              <w:left w:val="nil"/>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项目编号</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资助类别</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项目主持人</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指导教师</w:t>
            </w:r>
          </w:p>
        </w:tc>
        <w:tc>
          <w:tcPr>
            <w:tcW w:w="6422" w:type="dxa"/>
            <w:tcBorders>
              <w:top w:val="single" w:sz="8" w:space="0" w:color="auto"/>
              <w:left w:val="nil"/>
              <w:bottom w:val="single" w:sz="8" w:space="0" w:color="auto"/>
              <w:right w:val="single" w:sz="8" w:space="0" w:color="auto"/>
            </w:tcBorders>
            <w:shd w:val="clear" w:color="auto" w:fill="auto"/>
            <w:noWrap/>
            <w:vAlign w:val="center"/>
            <w:hideMark/>
          </w:tcPr>
          <w:p w:rsidR="00D47FCC" w:rsidRPr="00EF1DD7" w:rsidRDefault="00D47FCC" w:rsidP="005A0D45">
            <w:pPr>
              <w:widowControl/>
              <w:jc w:val="center"/>
              <w:rPr>
                <w:rFonts w:asciiTheme="minorEastAsia" w:eastAsiaTheme="minorEastAsia" w:hAnsiTheme="minorEastAsia" w:cs="宋体"/>
                <w:b/>
                <w:color w:val="000000"/>
                <w:kern w:val="0"/>
                <w:sz w:val="24"/>
                <w:szCs w:val="24"/>
              </w:rPr>
            </w:pPr>
            <w:r w:rsidRPr="00EF1DD7">
              <w:rPr>
                <w:rFonts w:asciiTheme="minorEastAsia" w:eastAsiaTheme="minorEastAsia" w:hAnsiTheme="minorEastAsia" w:cs="宋体" w:hint="eastAsia"/>
                <w:b/>
                <w:color w:val="000000"/>
                <w:kern w:val="0"/>
                <w:sz w:val="24"/>
                <w:szCs w:val="24"/>
              </w:rPr>
              <w:t>项目名称</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widowControl/>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1511C01</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widowControl/>
              <w:jc w:val="center"/>
              <w:rPr>
                <w:rFonts w:asciiTheme="minorEastAsia" w:eastAsiaTheme="minorEastAsia" w:hAnsiTheme="minorEastAsia" w:cs="宋体"/>
                <w:kern w:val="0"/>
                <w:szCs w:val="21"/>
              </w:rPr>
            </w:pPr>
            <w:r w:rsidRPr="00D47FCC">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刘沛</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proofErr w:type="gramStart"/>
            <w:r w:rsidRPr="00175B29">
              <w:rPr>
                <w:rFonts w:asciiTheme="minorEastAsia" w:eastAsiaTheme="minorEastAsia" w:hAnsiTheme="minorEastAsia" w:cs="宋体" w:hint="eastAsia"/>
                <w:kern w:val="0"/>
                <w:szCs w:val="21"/>
              </w:rPr>
              <w:t>程涛</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从卫星看作物生产——近40年淮安市白马湖地区小麦种植面积及长势的时空变化分析</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widowControl/>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高文</w:t>
            </w:r>
            <w:proofErr w:type="gramStart"/>
            <w:r w:rsidRPr="00175B29">
              <w:rPr>
                <w:rFonts w:asciiTheme="minorEastAsia" w:eastAsiaTheme="minorEastAsia" w:hAnsiTheme="minorEastAsia" w:cs="宋体" w:hint="eastAsia"/>
                <w:kern w:val="0"/>
                <w:szCs w:val="21"/>
              </w:rPr>
              <w:t>浩</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周治国</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花铃期增温与短期土壤渍水耦合对棉花生长发育和产量品质形成的影响</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widowControl/>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1511C03</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proofErr w:type="gramStart"/>
            <w:r w:rsidRPr="00175B29">
              <w:rPr>
                <w:rFonts w:asciiTheme="minorEastAsia" w:eastAsiaTheme="minorEastAsia" w:hAnsiTheme="minorEastAsia" w:cs="宋体" w:hint="eastAsia"/>
                <w:kern w:val="0"/>
                <w:szCs w:val="21"/>
              </w:rPr>
              <w:t>张益唯</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王强盛</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油菜素内酯对粳稻强弱势粒淀粉形成及其晶体结构特征的影响</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1511C04</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刘梅</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杨东雷</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拟南</w:t>
            </w:r>
            <w:proofErr w:type="gramStart"/>
            <w:r w:rsidRPr="00175B29">
              <w:rPr>
                <w:rFonts w:asciiTheme="minorEastAsia" w:eastAsiaTheme="minorEastAsia" w:hAnsiTheme="minorEastAsia" w:cs="宋体" w:hint="eastAsia"/>
                <w:kern w:val="0"/>
                <w:szCs w:val="21"/>
              </w:rPr>
              <w:t>芥</w:t>
            </w:r>
            <w:proofErr w:type="gramEnd"/>
            <w:r w:rsidRPr="00175B29">
              <w:rPr>
                <w:rFonts w:asciiTheme="minorEastAsia" w:eastAsiaTheme="minorEastAsia" w:hAnsiTheme="minorEastAsia" w:cs="宋体" w:hint="eastAsia"/>
                <w:kern w:val="0"/>
                <w:szCs w:val="21"/>
              </w:rPr>
              <w:t>中T-DN</w:t>
            </w:r>
            <w:bookmarkStart w:id="0" w:name="_GoBack"/>
            <w:bookmarkEnd w:id="0"/>
            <w:r w:rsidRPr="00175B29">
              <w:rPr>
                <w:rFonts w:asciiTheme="minorEastAsia" w:eastAsiaTheme="minorEastAsia" w:hAnsiTheme="minorEastAsia" w:cs="宋体" w:hint="eastAsia"/>
                <w:kern w:val="0"/>
                <w:szCs w:val="21"/>
              </w:rPr>
              <w:t>A甲基化的建立</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1511C05</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proofErr w:type="gramStart"/>
            <w:r w:rsidRPr="00175B29">
              <w:rPr>
                <w:rFonts w:asciiTheme="minorEastAsia" w:eastAsiaTheme="minorEastAsia" w:hAnsiTheme="minorEastAsia" w:cs="宋体" w:hint="eastAsia"/>
                <w:kern w:val="0"/>
                <w:szCs w:val="21"/>
              </w:rPr>
              <w:t>胡诗琪</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姚霞</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基于高光谱的小麦白粉病早期识别和监测研究</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1511C06</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刘广</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李刚、罗卫红</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开放式CO2浓度升高和增温交互作用对水稻生产力的影响</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1511C07</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付阳</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黄骥</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ZFP181提高水稻对白叶枯病抗性的机理研究</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1511C08</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高昕</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汤亮</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开放式增温对水稻叶片光合与蒸腾互作机制研究</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lastRenderedPageBreak/>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1511C09</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proofErr w:type="gramStart"/>
            <w:r w:rsidRPr="00175B29">
              <w:rPr>
                <w:rFonts w:asciiTheme="minorEastAsia" w:eastAsiaTheme="minorEastAsia" w:hAnsiTheme="minorEastAsia" w:cs="宋体" w:hint="eastAsia"/>
                <w:kern w:val="0"/>
                <w:szCs w:val="21"/>
              </w:rPr>
              <w:t>夏树凤</w:t>
            </w:r>
            <w:proofErr w:type="gramEnd"/>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proofErr w:type="gramStart"/>
            <w:r w:rsidRPr="00175B29">
              <w:rPr>
                <w:rFonts w:asciiTheme="minorEastAsia" w:eastAsiaTheme="minorEastAsia" w:hAnsiTheme="minorEastAsia" w:cs="宋体" w:hint="eastAsia"/>
                <w:kern w:val="0"/>
                <w:szCs w:val="21"/>
              </w:rPr>
              <w:t>周琴</w:t>
            </w:r>
            <w:proofErr w:type="gramEnd"/>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小麦分层磨粉对面包加工品质的影响</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1511C10</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鄢惠君</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张天真</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植物腺体</w:t>
            </w:r>
            <w:proofErr w:type="gramStart"/>
            <w:r w:rsidRPr="00175B29">
              <w:rPr>
                <w:rFonts w:asciiTheme="minorEastAsia" w:eastAsiaTheme="minorEastAsia" w:hAnsiTheme="minorEastAsia" w:cs="宋体" w:hint="eastAsia"/>
                <w:kern w:val="0"/>
                <w:szCs w:val="21"/>
              </w:rPr>
              <w:t>毛形成</w:t>
            </w:r>
            <w:proofErr w:type="gramEnd"/>
            <w:r w:rsidRPr="00175B29">
              <w:rPr>
                <w:rFonts w:asciiTheme="minorEastAsia" w:eastAsiaTheme="minorEastAsia" w:hAnsiTheme="minorEastAsia" w:cs="宋体" w:hint="eastAsia"/>
                <w:kern w:val="0"/>
                <w:szCs w:val="21"/>
              </w:rPr>
              <w:t>的分子基础</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1511C11</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王心月</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曹爱忠</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小麦1BL染色体Yr26候选基因的克隆与连锁分析</w:t>
            </w:r>
          </w:p>
        </w:tc>
      </w:tr>
      <w:tr w:rsidR="0086251A" w:rsidRPr="00EF1DD7" w:rsidTr="00D47FCC">
        <w:trPr>
          <w:trHeight w:val="567"/>
          <w:jc w:val="center"/>
        </w:trPr>
        <w:tc>
          <w:tcPr>
            <w:tcW w:w="1809" w:type="dxa"/>
            <w:tcBorders>
              <w:top w:val="single" w:sz="8" w:space="0" w:color="auto"/>
              <w:left w:val="single" w:sz="8" w:space="0" w:color="auto"/>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B6966">
              <w:rPr>
                <w:rFonts w:asciiTheme="minorEastAsia" w:eastAsiaTheme="minorEastAsia" w:hAnsiTheme="minorEastAsia" w:cs="宋体" w:hint="eastAsia"/>
                <w:kern w:val="0"/>
                <w:szCs w:val="21"/>
              </w:rPr>
              <w:t>农学院</w:t>
            </w:r>
          </w:p>
        </w:tc>
        <w:tc>
          <w:tcPr>
            <w:tcW w:w="1276"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1511C12</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D47FCC">
            <w:pPr>
              <w:jc w:val="center"/>
              <w:rPr>
                <w:rFonts w:asciiTheme="minorEastAsia" w:eastAsiaTheme="minorEastAsia" w:hAnsiTheme="minorEastAsia" w:cs="宋体"/>
                <w:kern w:val="0"/>
                <w:szCs w:val="21"/>
              </w:rPr>
            </w:pPr>
            <w:r w:rsidRPr="005E101A">
              <w:rPr>
                <w:rFonts w:asciiTheme="minorEastAsia" w:eastAsiaTheme="minorEastAsia" w:hAnsiTheme="minorEastAsia" w:cs="宋体" w:hint="eastAsia"/>
                <w:kern w:val="0"/>
                <w:szCs w:val="21"/>
              </w:rPr>
              <w:t>学院资助</w:t>
            </w:r>
          </w:p>
        </w:tc>
        <w:tc>
          <w:tcPr>
            <w:tcW w:w="1418"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晁旭</w:t>
            </w:r>
          </w:p>
        </w:tc>
        <w:tc>
          <w:tcPr>
            <w:tcW w:w="1134"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jc w:val="cente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洪德林</w:t>
            </w:r>
          </w:p>
        </w:tc>
        <w:tc>
          <w:tcPr>
            <w:tcW w:w="6422" w:type="dxa"/>
            <w:tcBorders>
              <w:top w:val="single" w:sz="8" w:space="0" w:color="auto"/>
              <w:left w:val="nil"/>
              <w:bottom w:val="single" w:sz="8" w:space="0" w:color="auto"/>
              <w:right w:val="single" w:sz="8" w:space="0" w:color="auto"/>
            </w:tcBorders>
            <w:shd w:val="clear" w:color="auto" w:fill="auto"/>
            <w:noWrap/>
            <w:vAlign w:val="center"/>
          </w:tcPr>
          <w:p w:rsidR="0086251A" w:rsidRPr="00175B29" w:rsidRDefault="0086251A" w:rsidP="005A0D45">
            <w:pPr>
              <w:rPr>
                <w:rFonts w:asciiTheme="minorEastAsia" w:eastAsiaTheme="minorEastAsia" w:hAnsiTheme="minorEastAsia" w:cs="宋体"/>
                <w:kern w:val="0"/>
                <w:szCs w:val="21"/>
              </w:rPr>
            </w:pPr>
            <w:r w:rsidRPr="00175B29">
              <w:rPr>
                <w:rFonts w:asciiTheme="minorEastAsia" w:eastAsiaTheme="minorEastAsia" w:hAnsiTheme="minorEastAsia" w:cs="宋体" w:hint="eastAsia"/>
                <w:kern w:val="0"/>
                <w:szCs w:val="21"/>
              </w:rPr>
              <w:t>水稻籽粒充实度遗传多样性和有利等位基因发掘</w:t>
            </w:r>
          </w:p>
        </w:tc>
      </w:tr>
    </w:tbl>
    <w:p w:rsidR="00D47FCC" w:rsidRDefault="00D47FCC" w:rsidP="00D47FCC">
      <w:pPr>
        <w:jc w:val="center"/>
      </w:pPr>
    </w:p>
    <w:sectPr w:rsidR="00D47FCC" w:rsidSect="009C79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DC8" w:rsidRDefault="00A23DC8" w:rsidP="00A03402">
      <w:r>
        <w:separator/>
      </w:r>
    </w:p>
  </w:endnote>
  <w:endnote w:type="continuationSeparator" w:id="0">
    <w:p w:rsidR="00A23DC8" w:rsidRDefault="00A23DC8" w:rsidP="00A03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DC8" w:rsidRDefault="00A23DC8" w:rsidP="00A03402">
      <w:r>
        <w:separator/>
      </w:r>
    </w:p>
  </w:footnote>
  <w:footnote w:type="continuationSeparator" w:id="0">
    <w:p w:rsidR="00A23DC8" w:rsidRDefault="00A23DC8" w:rsidP="00A034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936"/>
    <w:rsid w:val="00175B29"/>
    <w:rsid w:val="005A5665"/>
    <w:rsid w:val="0086251A"/>
    <w:rsid w:val="009C7936"/>
    <w:rsid w:val="00A03402"/>
    <w:rsid w:val="00A23DC8"/>
    <w:rsid w:val="00B40A28"/>
    <w:rsid w:val="00D47FCC"/>
    <w:rsid w:val="00EF1DD7"/>
    <w:rsid w:val="00FC4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9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402"/>
    <w:rPr>
      <w:rFonts w:ascii="Calibri" w:eastAsia="宋体" w:hAnsi="Calibri" w:cs="Times New Roman"/>
      <w:sz w:val="18"/>
      <w:szCs w:val="18"/>
    </w:rPr>
  </w:style>
  <w:style w:type="paragraph" w:styleId="a4">
    <w:name w:val="footer"/>
    <w:basedOn w:val="a"/>
    <w:link w:val="Char0"/>
    <w:uiPriority w:val="99"/>
    <w:unhideWhenUsed/>
    <w:rsid w:val="00A034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3402"/>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93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34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3402"/>
    <w:rPr>
      <w:rFonts w:ascii="Calibri" w:eastAsia="宋体" w:hAnsi="Calibri" w:cs="Times New Roman"/>
      <w:sz w:val="18"/>
      <w:szCs w:val="18"/>
    </w:rPr>
  </w:style>
  <w:style w:type="paragraph" w:styleId="a4">
    <w:name w:val="footer"/>
    <w:basedOn w:val="a"/>
    <w:link w:val="Char0"/>
    <w:uiPriority w:val="99"/>
    <w:unhideWhenUsed/>
    <w:rsid w:val="00A03402"/>
    <w:pPr>
      <w:tabs>
        <w:tab w:val="center" w:pos="4153"/>
        <w:tab w:val="right" w:pos="8306"/>
      </w:tabs>
      <w:snapToGrid w:val="0"/>
      <w:jc w:val="left"/>
    </w:pPr>
    <w:rPr>
      <w:sz w:val="18"/>
      <w:szCs w:val="18"/>
    </w:rPr>
  </w:style>
  <w:style w:type="character" w:customStyle="1" w:styleId="Char0">
    <w:name w:val="页脚 Char"/>
    <w:basedOn w:val="a0"/>
    <w:link w:val="a4"/>
    <w:uiPriority w:val="99"/>
    <w:rsid w:val="00A03402"/>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402</Words>
  <Characters>2296</Characters>
  <Application>Microsoft Office Word</Application>
  <DocSecurity>0</DocSecurity>
  <Lines>19</Lines>
  <Paragraphs>5</Paragraphs>
  <ScaleCrop>false</ScaleCrop>
  <Company>Lenovo</Company>
  <LinksUpToDate>false</LinksUpToDate>
  <CharactersWithSpaces>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2015-10-14T09:30:00Z</dcterms:created>
  <dcterms:modified xsi:type="dcterms:W3CDTF">2015-10-20T03:29:00Z</dcterms:modified>
</cp:coreProperties>
</file>