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AC" w:rsidRPr="007B57F5" w:rsidRDefault="000358E8" w:rsidP="007B57F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8E8">
        <w:rPr>
          <w:rFonts w:ascii="Times New Roman" w:hAnsi="Times New Roman" w:cs="Times New Roman"/>
          <w:b/>
          <w:sz w:val="32"/>
          <w:szCs w:val="32"/>
        </w:rPr>
        <w:t>201</w:t>
      </w:r>
      <w:r w:rsidR="0055388B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Pr="000358E8">
        <w:rPr>
          <w:rFonts w:ascii="Times New Roman" w:hAnsi="Times New Roman" w:cs="Times New Roman"/>
          <w:b/>
          <w:sz w:val="32"/>
          <w:szCs w:val="32"/>
        </w:rPr>
        <w:t>年</w:t>
      </w:r>
      <w:r w:rsidRPr="000358E8">
        <w:rPr>
          <w:rFonts w:ascii="Times New Roman" w:hAnsi="Times New Roman" w:cs="Times New Roman"/>
          <w:b/>
          <w:sz w:val="32"/>
          <w:szCs w:val="32"/>
        </w:rPr>
        <w:t>SRT</w:t>
      </w:r>
      <w:r w:rsidR="008D1079">
        <w:rPr>
          <w:rFonts w:ascii="Times New Roman" w:hAnsi="Times New Roman" w:cs="Times New Roman" w:hint="eastAsia"/>
          <w:b/>
          <w:sz w:val="32"/>
          <w:szCs w:val="32"/>
        </w:rPr>
        <w:t>项目</w:t>
      </w:r>
      <w:r w:rsidRPr="000358E8">
        <w:rPr>
          <w:rFonts w:ascii="Times New Roman" w:hAnsi="Times New Roman" w:cs="Times New Roman"/>
          <w:b/>
          <w:sz w:val="32"/>
          <w:szCs w:val="32"/>
        </w:rPr>
        <w:t>选题征集表</w:t>
      </w:r>
    </w:p>
    <w:tbl>
      <w:tblPr>
        <w:tblW w:w="4951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3273"/>
        <w:gridCol w:w="1423"/>
        <w:gridCol w:w="1275"/>
        <w:gridCol w:w="1032"/>
        <w:gridCol w:w="1564"/>
        <w:gridCol w:w="2348"/>
        <w:gridCol w:w="1275"/>
        <w:gridCol w:w="1708"/>
        <w:gridCol w:w="916"/>
      </w:tblGrid>
      <w:tr w:rsidR="00FC3F10" w:rsidRPr="00194648" w:rsidTr="00F550F7">
        <w:trPr>
          <w:trHeight w:val="511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194648" w:rsidRDefault="00FC3F10" w:rsidP="00FC3F10">
            <w:pPr>
              <w:widowControl/>
              <w:jc w:val="center"/>
              <w:rPr>
                <w:rFonts w:ascii="宋体" w:eastAsia="宋体" w:hAnsi="宋体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3F60D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对学生的要求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94648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194648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作物种子真实性和纯度蛋白质鉴定技术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967ABA">
              <w:rPr>
                <w:rFonts w:hint="eastAsia"/>
                <w:color w:val="000000" w:themeColor="text1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麻浩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84395324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Lq-ncsi@njau.edu.cn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上过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种子检验和分子生物学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可以贯穿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有机物料还田对稻鸭共作稻田土壤有机碳库的影响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王强盛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13814017816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qswang@njau.edu.cn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省支撑计划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无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大豆低磷胁迫下根系有机酸含量的测定及关联分析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程浩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13776662903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Jenny21star@njau.edu.cn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大豆籽粒异黄酮含量调查及关联分析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王娇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13814071693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wjiao@njau.edu.cn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水稻苗期耐温性的全基因组关联分析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校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邹保红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84396159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bhz@njau.edu.cn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细心、有耐心、时间充裕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1675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我国新育成大豆品种分子鉴定与遗传关系研究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赵团结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84399531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tjzhao@njau.edu.cn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良种攻关课题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对作物遗传育种专业有浓厚兴趣、学有余力的同学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控制水稻支梗分化的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QTL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精细定位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校级创新性实验计划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王建飞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13952000228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wangjf@njau.edu.cn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自主项目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遗传学基础扎实，有一定的分子遗传学知识。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与毕业实习衔接</w:t>
            </w:r>
          </w:p>
        </w:tc>
      </w:tr>
      <w:tr w:rsidR="00FC3F10" w:rsidRPr="003B7782" w:rsidTr="00F550F7">
        <w:trPr>
          <w:trHeight w:val="1436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3B778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南京市商业育种能力现状调研与发展策略研究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钱虎君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13851552912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spacing w:line="396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qianhujun@njau.edu.cn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GmAGL1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调控大豆裂荚的分子机理研究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黄方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84399523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fhuang@njau.edu.cn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小麦抗赤霉病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QTL Qfh.nau-2B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的精细定位和效应分析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创新性实验计划项目（校级）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李国强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13912969481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liguoqiang@njau.edu.cn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550F7" w:rsidP="00F550F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一</w:t>
            </w:r>
            <w:r w:rsidR="00FC3F10"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个水稻叶色突变基因的初步功能分析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校级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刘玲珑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84396628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534BE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6" w:tgtFrame="_blank" w:history="1">
              <w:r w:rsidR="00FC3F10" w:rsidRPr="00DC4A16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liulinglong@njau.edu.cn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不限，最好有分子生物学基本理论知识。有兴趣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与毕业实习贯穿，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栽培措施调控水稻株型的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APO2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途径分析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丁承强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84395313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dingcq@njau.edu.cn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1628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植物基因和瞬间表达的优化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吕慧能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13605196200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huinenglu@njau.edu.cn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有较好的基因操作技术基础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开放式增温与施氮对土壤微生物群落的影响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陈长青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15312222585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cn828@njau.edu.cn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973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项目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贯穿毕业实习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大豆芽期耐盐性状的关联分析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阚贵珍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84399520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kanguizhen@njau.edu.cn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大豆对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SMV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抗性候选基因的功能验证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李凯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84399520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kail@njau.edu.cn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棉花耐黄萎病性强的农艺及生理指标的确定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陈兵林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84396129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blchen@njau.edu.cn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农业行业科研专项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野生大豆抗虫相关基因的挖掘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王慧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84399527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wanghui0@njau.edu.cn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吃苦耐劳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水稻柱头长度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QTL qSTL3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的图位克隆及其功能分析及制种应用评价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洪德林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84396626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delinhong@njau.edu.cn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熟悉分子生物学操作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灰霾导致的太阳辐射变化对小麦生产力的影响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罗卫红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84399100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lwh@njau.edu.cn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修过植物生理和田间试验统计课程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基于小波变换的作物叶片与冠层叶绿素含量光谱监测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程涛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84396565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534BE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7" w:history="1">
              <w:r w:rsidR="00FC3F10" w:rsidRPr="00DC4A16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tcheng@njau.edu.cn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水稻产量性状关键基因的定位和分析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江玲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84399061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rice@njau.edu.cn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学习成绩优秀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与毕业实习、研究生贯穿</w:t>
            </w:r>
          </w:p>
        </w:tc>
      </w:tr>
      <w:tr w:rsidR="00FC3F10" w:rsidRPr="003B7782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水稻品质性状关键基因的定位和分析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万建民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84399061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rice@njau.edu.cn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学习成绩优秀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3B778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SRT</w:t>
            </w:r>
            <w:r w:rsidRPr="003B77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与毕业实习、研究生贯穿</w:t>
            </w: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水稻光合同化产物韧皮部装载机制研究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丁艳锋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13770862570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dingyf@njau.edu.cn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基于卫星影像的南农卫岗校园格局时空变化特征研究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曹卫星</w:t>
            </w:r>
            <w:r w:rsidRPr="00967AB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</w:t>
            </w:r>
          </w:p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姚霞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84396565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省优势学科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基于高光谱的不同类型植被叶绿素定量反演研究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姚霞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84396565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省优势学科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粳稻木质素生物合成过程中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COMT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基因型差异分析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李刚华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84396475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534BE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8" w:tgtFrame="_blank" w:history="1">
              <w:r w:rsidR="00FC3F10" w:rsidRPr="00DC4A16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lgh@njau.edu.cn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国家科技支撑计划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鼓励</w:t>
            </w: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根系响应干旱锻炼提高小麦耐旱性的生理机制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姜东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84399148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jiangd@njau.edu.cn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转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TaDREB</w:t>
            </w: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对小麦幼苗抗盐胁迫的影响及其生理机制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王笑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84399627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xiaowang@njau.edu.cn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外源添加面筋蛋白对小麦面团流变学特性和烘焙品质的影响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3F60DD">
            <w:pPr>
              <w:widowControl/>
              <w:ind w:firstLineChars="100" w:firstLine="24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84399627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qinzhou@njau.edu.cn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种子引发回干对小麦种子萌发及幼苗抗寒性的影响及生理机制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蔡剑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84399623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caijian@njau.edu.cn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三新工程项目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简单重复序列（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SSR</w:t>
            </w: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）在小麦亲缘物种上的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FISH</w:t>
            </w: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作图分析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亓增军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84399029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zjqi@njau.edu.cn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人工合成小麦</w:t>
            </w:r>
            <w:r w:rsidRPr="002F366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</w:t>
            </w: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基因组遗传多态样性分析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庄丽芳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2F366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F366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84399029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lfzhuang@njau.edu.cn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FP3-V</w:t>
            </w: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基因的同源克隆与功能鉴定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王秀娥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84395308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xiuew@njau.edu.cn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对生物化学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\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分子生物学感兴趣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小麦</w:t>
            </w: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纤毛鹅观草一套异附加系的分子细胞遗传学和重要性状鉴定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省级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肖进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84395308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xiuew@njau.edu.cn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自主课题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对细胞遗传学感兴趣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大豆对豆天蛾幼虫的抗性研究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邢光南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095F0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5F0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13451925498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Xinggn@njau.edu.cn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国家自然科学基金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鼓励</w:t>
            </w: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SRT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E123E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E123E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123E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簇毛麦染色体特异分子标记的开发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E123E2" w:rsidRDefault="00FC3F10" w:rsidP="00FC3F10">
            <w:pPr>
              <w:widowControl/>
              <w:jc w:val="center"/>
              <w:rPr>
                <w:sz w:val="24"/>
                <w:szCs w:val="24"/>
              </w:rPr>
            </w:pPr>
            <w:r w:rsidRPr="00E123E2">
              <w:rPr>
                <w:rFonts w:hint="eastAsia"/>
                <w:sz w:val="24"/>
                <w:szCs w:val="24"/>
              </w:rPr>
              <w:t>校级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E123E2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123E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84395344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hywang@njau.edu.cn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对分子细胞遗传学感兴趣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8C777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8C777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C777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解析茉莉酸参与抗虫的分子机理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8C777B" w:rsidRDefault="00FC3F10" w:rsidP="00FC3F1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杨东雷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8C777B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C777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84396559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dlyang@njau.edu.cn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重大专项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勤奋，好学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7B6CC7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1F676F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F676F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F67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AM </w:t>
            </w:r>
            <w:r w:rsidRPr="001F676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真菌对稻秸还田麦季土壤反硝化过程及</w:t>
            </w:r>
            <w:r w:rsidRPr="001F67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N2O </w:t>
            </w:r>
            <w:r w:rsidRPr="001F676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排放的影响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F676F" w:rsidRDefault="00FC3F10" w:rsidP="00FC3F1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杨海水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1F676F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F676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18662710458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534BE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hyperlink r:id="rId9" w:history="1">
              <w:r w:rsidR="00FC3F10" w:rsidRPr="00DC4A16">
                <w:rPr>
                  <w:rFonts w:ascii="Times New Roman" w:eastAsia="宋体" w:hAnsi="Times New Roman" w:cs="Times New Roman"/>
                  <w:color w:val="000000" w:themeColor="text1"/>
                  <w:kern w:val="0"/>
                  <w:sz w:val="24"/>
                  <w:szCs w:val="24"/>
                </w:rPr>
                <w:t>yanghaishui@njau.edu.cn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鼓励</w:t>
            </w: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SRT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413599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DF413E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F413E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41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植物非编码</w:t>
            </w:r>
            <w:r w:rsidRPr="00DF41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RNA</w:t>
            </w:r>
            <w:r w:rsidRPr="00DF413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数据分析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413599" w:rsidRDefault="00FC3F10" w:rsidP="00FC3F1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黄骥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F413E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F41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84399532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h</w:t>
            </w: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uangji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对生物信息学有兴趣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鼓励贯穿</w:t>
            </w: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7B57F5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7B57F5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57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水稻抗稻瘟病相关基因的分子机理分析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7B57F5" w:rsidRDefault="00FC3F10" w:rsidP="00FC3F1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鲍永美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7B57F5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57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84399532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yongmeibao@njau.edu.cn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国家自然基金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对科研有浓厚的自主探索的兴趣，</w:t>
            </w: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GPA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在</w:t>
            </w: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3.5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以上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F10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7B57F5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7B57F5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57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全球气候变暖对水稻生长发育的影响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7B57F5" w:rsidRDefault="00FC3F10" w:rsidP="00FC3F10">
            <w:pPr>
              <w:widowControl/>
              <w:jc w:val="center"/>
              <w:rPr>
                <w:sz w:val="24"/>
                <w:szCs w:val="24"/>
              </w:rPr>
            </w:pPr>
            <w:r w:rsidRPr="007B57F5">
              <w:rPr>
                <w:rFonts w:hint="eastAsia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967ABA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AB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唐设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7B57F5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57F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84396475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tangshe@njau.edu.cn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自主选题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无特殊要求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DC4A16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鼓励</w:t>
            </w:r>
            <w:r w:rsidRPr="00DC4A16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SRT</w:t>
            </w:r>
            <w:r w:rsidRPr="00DC4A1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与毕业实习贯穿</w:t>
            </w:r>
          </w:p>
        </w:tc>
      </w:tr>
      <w:tr w:rsidR="00FC3F10" w:rsidRPr="008B23DC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F10" w:rsidRPr="008B23DC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8B23DC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23D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大豆耐碱盐候选基因</w:t>
            </w:r>
            <w:r w:rsidRPr="008B23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GmSEO</w:t>
            </w:r>
            <w:r w:rsidRPr="008B23D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的克隆与表达分析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F550F7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8B23DC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23D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李艳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8B23DC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B23D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F550F7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84399519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F550F7" w:rsidRDefault="00534BE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hyperlink r:id="rId10" w:tgtFrame="_blank" w:history="1">
              <w:r w:rsidR="00FC3F10" w:rsidRPr="00F550F7">
                <w:rPr>
                  <w:rFonts w:ascii="Times New Roman" w:eastAsia="宋体" w:hAnsi="Times New Roman" w:cs="Times New Roman"/>
                  <w:kern w:val="0"/>
                  <w:sz w:val="24"/>
                  <w:szCs w:val="24"/>
                </w:rPr>
                <w:t>yanli1@njau.edu.cn</w:t>
              </w:r>
            </w:hyperlink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F550F7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教育部创新团队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F550F7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F10" w:rsidRPr="00F550F7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FC3F10" w:rsidRPr="00F550F7" w:rsidRDefault="00FC3F10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B6731E" w:rsidRPr="008B23DC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731E" w:rsidRDefault="001E2CFC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不同胁迫下水稻种子活力</w:t>
            </w: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QTL</w:t>
            </w: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定位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程金平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15250981342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cjp@njau.edu.cn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省基金子课题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8B23DC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8B23DC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6731E" w:rsidRPr="008B23DC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731E" w:rsidRDefault="001E2CFC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水稻种子抗衰老基因定位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王州飞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13951803744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wzf@njau.edu.cn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F550F7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国家基金子课题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8B23DC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31E" w:rsidRPr="008B23DC" w:rsidRDefault="00B6731E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A15E1" w:rsidRPr="008B23DC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15E1" w:rsidRDefault="001E2CFC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抗病候选基因的功能验证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F550F7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  <w:r w:rsidR="00EA15E1"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贾海燕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84396024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hyperlink r:id="rId11" w:history="1">
              <w:r w:rsidRPr="00F550F7">
                <w:rPr>
                  <w:rFonts w:ascii="Times New Roman" w:eastAsia="宋体" w:hAnsi="Times New Roman" w:cs="Times New Roman"/>
                  <w:kern w:val="0"/>
                  <w:sz w:val="24"/>
                  <w:szCs w:val="24"/>
                </w:rPr>
                <w:t>hyjia@njau.edu</w:t>
              </w:r>
            </w:hyperlink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.cn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国家自然基金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15E1" w:rsidRPr="00F550F7" w:rsidRDefault="00EA15E1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鼓励</w:t>
            </w: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SRT</w:t>
            </w: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与毕业实习贯穿</w:t>
            </w:r>
          </w:p>
        </w:tc>
      </w:tr>
      <w:tr w:rsidR="001D0212" w:rsidRPr="008B23DC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0212" w:rsidRDefault="001E2CFC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1D0212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基于无人机遥感的水稻氮素营养无损监测研究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F550F7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1D0212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曹强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1D0212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1D0212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84396804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534BE0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hyperlink r:id="rId12" w:history="1">
              <w:r w:rsidR="001D0212" w:rsidRPr="00F550F7">
                <w:rPr>
                  <w:rFonts w:ascii="Times New Roman" w:eastAsia="宋体" w:hAnsi="Times New Roman" w:cs="Times New Roman"/>
                  <w:kern w:val="0"/>
                  <w:sz w:val="24"/>
                  <w:szCs w:val="24"/>
                </w:rPr>
                <w:t>qiangcao@njau.edu.cn</w:t>
              </w:r>
            </w:hyperlink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1D0212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江苏省自然基金青年项目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1D0212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212" w:rsidRPr="00F550F7" w:rsidRDefault="001D0212" w:rsidP="00F550F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34DBC" w:rsidRPr="008B23DC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34DBC" w:rsidRDefault="00E34DBC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Default="00E34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基于无人机和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RapidScan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的小麦氮素营养无损监测与诊断研究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Default="008439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Default="00E34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刘小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军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Default="00E34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副教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授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Pr="00E34DBC" w:rsidRDefault="00E34DBC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34D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13512547551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Pr="00E34DBC" w:rsidRDefault="00E34DBC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34DB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Liuxj@njau.edu.cn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Pr="00E34DBC" w:rsidRDefault="00E34DBC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34DB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公益性行业（农业）科研专项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Pr="00E34DBC" w:rsidRDefault="00E34DBC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34DB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选修过《信息农业技术》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BC" w:rsidRDefault="00E34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439C3" w:rsidRPr="008B23DC" w:rsidTr="00F550F7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39C3" w:rsidRDefault="00F727E3" w:rsidP="00FC3F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Default="008439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大豆</w:t>
            </w:r>
            <w:r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gma-miR156</w:t>
            </w:r>
            <w:r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及其靶基因的克隆与功能分析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Default="008439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50F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Default="008439C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杨守萍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Default="008439C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教授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Pr="00E34DBC" w:rsidRDefault="008439C3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84399529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Pr="00E34DBC" w:rsidRDefault="008439C3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39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spyang@njau.edu.cn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Pr="00E34DBC" w:rsidRDefault="008439C3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国家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863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计划项目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Pr="00E34DBC" w:rsidRDefault="008439C3" w:rsidP="00E34D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C3" w:rsidRDefault="008439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4055" w:rsidRPr="008B23DC" w:rsidTr="00915523">
        <w:trPr>
          <w:trHeight w:val="342"/>
          <w:tblHeader/>
          <w:jc w:val="center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4055" w:rsidRDefault="00374055" w:rsidP="00FC3F10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簇毛麦</w:t>
            </w:r>
            <w:r w:rsidRPr="003740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NPR1</w:t>
            </w:r>
            <w:r w:rsidRPr="003740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基因的克隆和功能初探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创新性实验计划项目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55" w:rsidRPr="00374055" w:rsidRDefault="00374055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邢莉萍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84395344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 w:rsidP="00E34D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xingliping@njau.edu.cn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转基因重大专项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7405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修过《基因工程导论》课程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55" w:rsidRPr="00374055" w:rsidRDefault="0037405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94648" w:rsidRPr="008B23DC" w:rsidRDefault="00194648" w:rsidP="00180D1A">
      <w:pPr>
        <w:widowControl/>
        <w:rPr>
          <w:rFonts w:ascii="Calibri" w:eastAsia="宋体" w:hAnsi="Calibri" w:cs="Calibri"/>
          <w:kern w:val="0"/>
          <w:sz w:val="24"/>
          <w:szCs w:val="24"/>
        </w:rPr>
      </w:pPr>
    </w:p>
    <w:sectPr w:rsidR="00194648" w:rsidRPr="008B23DC" w:rsidSect="003B77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08" w:rsidRDefault="004C5A08" w:rsidP="000E700B">
      <w:r>
        <w:separator/>
      </w:r>
    </w:p>
  </w:endnote>
  <w:endnote w:type="continuationSeparator" w:id="1">
    <w:p w:rsidR="004C5A08" w:rsidRDefault="004C5A08" w:rsidP="000E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08" w:rsidRDefault="004C5A08" w:rsidP="000E700B">
      <w:r>
        <w:separator/>
      </w:r>
    </w:p>
  </w:footnote>
  <w:footnote w:type="continuationSeparator" w:id="1">
    <w:p w:rsidR="004C5A08" w:rsidRDefault="004C5A08" w:rsidP="000E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8E8"/>
    <w:rsid w:val="000358E8"/>
    <w:rsid w:val="00054FB2"/>
    <w:rsid w:val="000865E7"/>
    <w:rsid w:val="00095F0B"/>
    <w:rsid w:val="000A7748"/>
    <w:rsid w:val="000E700B"/>
    <w:rsid w:val="000F3FDB"/>
    <w:rsid w:val="0013731C"/>
    <w:rsid w:val="00157F5D"/>
    <w:rsid w:val="00177C5D"/>
    <w:rsid w:val="00180D1A"/>
    <w:rsid w:val="00194648"/>
    <w:rsid w:val="001D0212"/>
    <w:rsid w:val="001E2CFC"/>
    <w:rsid w:val="001E70F6"/>
    <w:rsid w:val="001F676F"/>
    <w:rsid w:val="00224390"/>
    <w:rsid w:val="0023623B"/>
    <w:rsid w:val="00262C5F"/>
    <w:rsid w:val="00275292"/>
    <w:rsid w:val="002A4176"/>
    <w:rsid w:val="002F3662"/>
    <w:rsid w:val="00315AAD"/>
    <w:rsid w:val="003343C4"/>
    <w:rsid w:val="00334555"/>
    <w:rsid w:val="00374055"/>
    <w:rsid w:val="00376940"/>
    <w:rsid w:val="00391DFF"/>
    <w:rsid w:val="00392664"/>
    <w:rsid w:val="003B0331"/>
    <w:rsid w:val="003B7782"/>
    <w:rsid w:val="003F60DD"/>
    <w:rsid w:val="004073A4"/>
    <w:rsid w:val="00444BF0"/>
    <w:rsid w:val="00460870"/>
    <w:rsid w:val="00483437"/>
    <w:rsid w:val="004926A9"/>
    <w:rsid w:val="004C5A08"/>
    <w:rsid w:val="004C6C8D"/>
    <w:rsid w:val="004E2AC1"/>
    <w:rsid w:val="004E7EE4"/>
    <w:rsid w:val="004F5162"/>
    <w:rsid w:val="0052484E"/>
    <w:rsid w:val="00531CE7"/>
    <w:rsid w:val="00534BE0"/>
    <w:rsid w:val="00544314"/>
    <w:rsid w:val="00550F93"/>
    <w:rsid w:val="0055388B"/>
    <w:rsid w:val="00590DB8"/>
    <w:rsid w:val="005E2ADA"/>
    <w:rsid w:val="006612F0"/>
    <w:rsid w:val="006A4AAF"/>
    <w:rsid w:val="007126BB"/>
    <w:rsid w:val="0073291A"/>
    <w:rsid w:val="00734906"/>
    <w:rsid w:val="007425E1"/>
    <w:rsid w:val="00767318"/>
    <w:rsid w:val="00794FEE"/>
    <w:rsid w:val="007B4B3E"/>
    <w:rsid w:val="007B57F5"/>
    <w:rsid w:val="007C49F1"/>
    <w:rsid w:val="007D31E7"/>
    <w:rsid w:val="007D3593"/>
    <w:rsid w:val="008439C3"/>
    <w:rsid w:val="008B23DC"/>
    <w:rsid w:val="008C777B"/>
    <w:rsid w:val="008D0BAC"/>
    <w:rsid w:val="008D1079"/>
    <w:rsid w:val="0095446D"/>
    <w:rsid w:val="00967ABA"/>
    <w:rsid w:val="009910C1"/>
    <w:rsid w:val="00A24A82"/>
    <w:rsid w:val="00A27989"/>
    <w:rsid w:val="00A4116D"/>
    <w:rsid w:val="00A775A0"/>
    <w:rsid w:val="00A85C5D"/>
    <w:rsid w:val="00AA4FA4"/>
    <w:rsid w:val="00AC379D"/>
    <w:rsid w:val="00B10E94"/>
    <w:rsid w:val="00B10F18"/>
    <w:rsid w:val="00B43217"/>
    <w:rsid w:val="00B55528"/>
    <w:rsid w:val="00B6731E"/>
    <w:rsid w:val="00B774BB"/>
    <w:rsid w:val="00C41A5B"/>
    <w:rsid w:val="00C56676"/>
    <w:rsid w:val="00C725B4"/>
    <w:rsid w:val="00CA2AA7"/>
    <w:rsid w:val="00CA389B"/>
    <w:rsid w:val="00D11DEB"/>
    <w:rsid w:val="00D23A2C"/>
    <w:rsid w:val="00DC4A16"/>
    <w:rsid w:val="00DD19E6"/>
    <w:rsid w:val="00DE1F2D"/>
    <w:rsid w:val="00DF413E"/>
    <w:rsid w:val="00E123E2"/>
    <w:rsid w:val="00E34DBC"/>
    <w:rsid w:val="00E7036D"/>
    <w:rsid w:val="00E95A3E"/>
    <w:rsid w:val="00EA15E1"/>
    <w:rsid w:val="00EA75AA"/>
    <w:rsid w:val="00EE5A23"/>
    <w:rsid w:val="00F07BD2"/>
    <w:rsid w:val="00F550F7"/>
    <w:rsid w:val="00F727E3"/>
    <w:rsid w:val="00FA7F51"/>
    <w:rsid w:val="00FC3F10"/>
    <w:rsid w:val="00FD3E06"/>
    <w:rsid w:val="00FF1194"/>
    <w:rsid w:val="00FF4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E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0B"/>
    <w:rPr>
      <w:sz w:val="18"/>
      <w:szCs w:val="18"/>
    </w:rPr>
  </w:style>
  <w:style w:type="character" w:styleId="a6">
    <w:name w:val="Hyperlink"/>
    <w:basedOn w:val="a0"/>
    <w:uiPriority w:val="99"/>
    <w:unhideWhenUsed/>
    <w:rsid w:val="0055388B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80D1A"/>
    <w:rPr>
      <w:b/>
      <w:bCs/>
    </w:rPr>
  </w:style>
  <w:style w:type="character" w:customStyle="1" w:styleId="apple-converted-space">
    <w:name w:val="apple-converted-space"/>
    <w:basedOn w:val="a0"/>
    <w:rsid w:val="00EA1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E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0B"/>
    <w:rPr>
      <w:sz w:val="18"/>
      <w:szCs w:val="18"/>
    </w:rPr>
  </w:style>
  <w:style w:type="character" w:styleId="a6">
    <w:name w:val="Hyperlink"/>
    <w:basedOn w:val="a0"/>
    <w:uiPriority w:val="99"/>
    <w:unhideWhenUsed/>
    <w:rsid w:val="005538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h@njau.edu.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heng@njau.edu.cn" TargetMode="External"/><Relationship Id="rId12" Type="http://schemas.openxmlformats.org/officeDocument/2006/relationships/hyperlink" Target="mailto:qiangcao@nja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linglong@njau.edu.cn" TargetMode="External"/><Relationship Id="rId11" Type="http://schemas.openxmlformats.org/officeDocument/2006/relationships/hyperlink" Target="mailto:hyjia@njau.edu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yanli1@nja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anghaishui@nja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726</Words>
  <Characters>4141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59</cp:revision>
  <dcterms:created xsi:type="dcterms:W3CDTF">2015-12-14T07:04:00Z</dcterms:created>
  <dcterms:modified xsi:type="dcterms:W3CDTF">2016-01-05T02:09:00Z</dcterms:modified>
</cp:coreProperties>
</file>